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02" w:rsidRDefault="00227302">
      <w:pPr>
        <w:rPr>
          <w:lang w:val="uz-Cyrl-UZ"/>
        </w:rPr>
      </w:pPr>
    </w:p>
    <w:p w:rsidR="00227302" w:rsidRDefault="00227302">
      <w:pPr>
        <w:rPr>
          <w:lang w:val="uz-Cyrl-UZ"/>
        </w:rPr>
      </w:pPr>
    </w:p>
    <w:p w:rsidR="00227302" w:rsidRDefault="00227302">
      <w:pPr>
        <w:rPr>
          <w:lang w:val="uz-Cyrl-UZ"/>
        </w:rPr>
      </w:pPr>
    </w:p>
    <w:p w:rsidR="00227302" w:rsidRDefault="00227302">
      <w:pPr>
        <w:rPr>
          <w:lang w:val="uz-Cyrl-UZ"/>
        </w:rPr>
      </w:pPr>
    </w:p>
    <w:p w:rsidR="00227302" w:rsidRPr="00227302" w:rsidRDefault="00227302">
      <w:pPr>
        <w:rPr>
          <w:lang w:val="uz-Cyrl-UZ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3792"/>
      </w:tblGrid>
      <w:tr w:rsidR="00E9628C" w:rsidTr="00227302">
        <w:tc>
          <w:tcPr>
            <w:tcW w:w="3828" w:type="dxa"/>
          </w:tcPr>
          <w:p w:rsidR="00E9628C" w:rsidRPr="00E9628C" w:rsidRDefault="00E9628C" w:rsidP="00E9628C">
            <w:pPr>
              <w:keepNext/>
              <w:widowControl w:val="0"/>
              <w:spacing w:after="16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Toc517582288"/>
            <w:bookmarkStart w:id="1" w:name="_Toc517582612"/>
          </w:p>
        </w:tc>
        <w:tc>
          <w:tcPr>
            <w:tcW w:w="1842" w:type="dxa"/>
          </w:tcPr>
          <w:p w:rsidR="00E9628C" w:rsidRDefault="00E9628C" w:rsidP="00B13C4F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792" w:type="dxa"/>
          </w:tcPr>
          <w:p w:rsidR="00E9628C" w:rsidRDefault="00E9628C" w:rsidP="00B13C4F">
            <w:pPr>
              <w:keepNext/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0"/>
      <w:bookmarkEnd w:id="1"/>
    </w:tbl>
    <w:p w:rsidR="00273256" w:rsidRPr="005E3C74" w:rsidRDefault="00273256" w:rsidP="00EF12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9D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49D" w:rsidRPr="005E3C74" w:rsidRDefault="00FF249D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E9628C" w:rsidRDefault="00EF12F4" w:rsidP="00273256">
      <w:pPr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  <w:r w:rsidRPr="00E9628C">
        <w:rPr>
          <w:rFonts w:ascii="Times New Roman" w:eastAsia="Times New Roman" w:hAnsi="Times New Roman" w:cs="Times New Roman"/>
          <w:b/>
          <w:sz w:val="32"/>
          <w:szCs w:val="28"/>
        </w:rPr>
        <w:t xml:space="preserve">КОНКУРСНАЯ </w:t>
      </w:r>
      <w:r w:rsidR="00273256" w:rsidRPr="00E9628C">
        <w:rPr>
          <w:rFonts w:ascii="Times New Roman" w:eastAsia="Times New Roman" w:hAnsi="Times New Roman" w:cs="Times New Roman"/>
          <w:b/>
          <w:sz w:val="32"/>
          <w:szCs w:val="28"/>
        </w:rPr>
        <w:t xml:space="preserve">ДОКУМЕНТАЦИЯ </w:t>
      </w:r>
    </w:p>
    <w:p w:rsidR="00273256" w:rsidRPr="00E9628C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E463BD" w:rsidRPr="00E9628C" w:rsidRDefault="00E463BD" w:rsidP="00273256">
      <w:pPr>
        <w:spacing w:before="60" w:after="60" w:line="240" w:lineRule="auto"/>
        <w:jc w:val="center"/>
        <w:rPr>
          <w:rFonts w:ascii="Times New Roman" w:eastAsia="Calibri" w:hAnsi="Times New Roman" w:cs="Times New Roman"/>
          <w:snapToGrid w:val="0"/>
          <w:sz w:val="32"/>
          <w:szCs w:val="28"/>
          <w:lang w:eastAsia="ru-RU"/>
        </w:rPr>
      </w:pPr>
      <w:r w:rsidRPr="00E9628C">
        <w:rPr>
          <w:rFonts w:ascii="Times New Roman" w:eastAsia="Calibri" w:hAnsi="Times New Roman" w:cs="Times New Roman"/>
          <w:snapToGrid w:val="0"/>
          <w:sz w:val="32"/>
          <w:szCs w:val="28"/>
          <w:lang w:eastAsia="ru-RU"/>
        </w:rPr>
        <w:t xml:space="preserve">по текущему ремонту здания Наманганского областного филиала </w:t>
      </w:r>
    </w:p>
    <w:p w:rsidR="00273256" w:rsidRPr="00E9628C" w:rsidRDefault="00E463BD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z-Cyrl-UZ"/>
        </w:rPr>
      </w:pPr>
      <w:r w:rsidRPr="00E9628C">
        <w:rPr>
          <w:rFonts w:ascii="Times New Roman" w:eastAsia="Times New Roman" w:hAnsi="Times New Roman" w:cs="Times New Roman"/>
          <w:sz w:val="32"/>
          <w:szCs w:val="28"/>
        </w:rPr>
        <w:t>АО «Национальный банк внешнеэкономической деятельности Республики Узбекистан»</w:t>
      </w: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A5362F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8C" w:rsidRPr="00A5362F" w:rsidRDefault="00E9628C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A45" w:rsidRPr="00A12A45" w:rsidRDefault="00273256" w:rsidP="00A12A45">
      <w:pPr>
        <w:spacing w:before="60" w:after="6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3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Заказчик: </w:t>
      </w:r>
      <w:r w:rsidR="00F71043" w:rsidRPr="00F45405">
        <w:rPr>
          <w:rFonts w:ascii="Times New Roman" w:eastAsia="Times New Roman" w:hAnsi="Times New Roman" w:cs="Times New Roman"/>
          <w:sz w:val="28"/>
          <w:szCs w:val="28"/>
        </w:rPr>
        <w:t>АО</w:t>
      </w:r>
      <w:r w:rsidR="00A12A45" w:rsidRPr="00F45405">
        <w:rPr>
          <w:rFonts w:ascii="Times New Roman" w:eastAsia="Times New Roman" w:hAnsi="Times New Roman" w:cs="Times New Roman"/>
          <w:sz w:val="28"/>
          <w:szCs w:val="28"/>
        </w:rPr>
        <w:t xml:space="preserve">  «Национальный банк внешнеэкономической деятельности Республики Узбекистан»</w:t>
      </w: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771E00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Default="00273256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5D88" w:rsidRPr="00A5362F" w:rsidRDefault="00C15D88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8C" w:rsidRPr="00A5362F" w:rsidRDefault="00E9628C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8C" w:rsidRPr="00A5362F" w:rsidRDefault="00E9628C" w:rsidP="00273256">
      <w:pPr>
        <w:spacing w:before="60"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3256" w:rsidRPr="005E3C74" w:rsidRDefault="00273256" w:rsidP="002732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sz w:val="28"/>
          <w:szCs w:val="28"/>
        </w:rPr>
        <w:t>Ташкент – 20</w:t>
      </w:r>
      <w:r w:rsidR="00E273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3C7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E3C74" w:rsidRPr="005E3C74" w:rsidRDefault="005E3C74" w:rsidP="005E3C74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3" w:name="_Hlk506828966"/>
      <w:r w:rsidRPr="005E3C74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4" w:name="_Ref389560841"/>
    <w:p w:rsidR="005E3C74" w:rsidRPr="005E3C74" w:rsidRDefault="007753BB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 \l "ИУТ" </w:instrTex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участника</w:t>
      </w:r>
      <w:r w:rsidRPr="005E3C74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="00FF2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7E7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="005E3C74" w:rsidRPr="005E3C7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End w:id="4"/>
    </w:p>
    <w:p w:rsidR="005E3C74" w:rsidRPr="005E3C74" w:rsidRDefault="00921BEA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w:anchor="разд_2_тех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Техническая часть.</w:t>
        </w:r>
      </w:hyperlink>
    </w:p>
    <w:p w:rsidR="005E3C74" w:rsidRDefault="00CD5280" w:rsidP="005E3C74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lang w:val="en-US"/>
        </w:rPr>
        <w:t xml:space="preserve"> </w:t>
      </w:r>
      <w:hyperlink w:anchor="разд_3_комчасть" w:history="1">
        <w:r w:rsidR="005E3C74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Ценовая часть.</w:t>
        </w:r>
      </w:hyperlink>
    </w:p>
    <w:p w:rsidR="00033C90" w:rsidRPr="005E3C74" w:rsidRDefault="00921BEA" w:rsidP="00033C90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разд_4_контр" w:history="1">
        <w:r w:rsidR="00033C90" w:rsidRPr="005E3C74">
          <w:rPr>
            <w:rFonts w:ascii="Times New Roman" w:eastAsia="Times New Roman" w:hAnsi="Times New Roman" w:cs="Times New Roman"/>
            <w:b/>
            <w:sz w:val="28"/>
            <w:szCs w:val="28"/>
          </w:rPr>
          <w:t>Проект договора.</w:t>
        </w:r>
      </w:hyperlink>
    </w:p>
    <w:p w:rsidR="00033C90" w:rsidRPr="005E3C74" w:rsidRDefault="00033C90" w:rsidP="00033C90">
      <w:pPr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E72" w:rsidRDefault="002B7E72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E72" w:rsidRDefault="002B7E72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A0C" w:rsidRPr="00AB0A0C" w:rsidRDefault="00AB0A0C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A26" w:rsidRDefault="00251A2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 w:type="page"/>
      </w:r>
    </w:p>
    <w:p w:rsidR="005E3C74" w:rsidRPr="005E3C74" w:rsidRDefault="005E3C74" w:rsidP="005E3C7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A5545" w:rsidRPr="00BA44FA" w:rsidRDefault="00AB0A0C" w:rsidP="00AB0A0C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="005E3C74" w:rsidRPr="00702E2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I. ИНСТРУКЦИЯ УЧАСТНИКА</w:t>
      </w:r>
      <w:r w:rsidR="00FF249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2B7E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КОНКУРСА</w:t>
      </w:r>
      <w:r w:rsidR="00BA44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(ИУ</w:t>
      </w:r>
      <w:r w:rsidR="002B7E7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</w:t>
      </w:r>
      <w:r w:rsidR="00BA44F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)</w:t>
      </w:r>
    </w:p>
    <w:tbl>
      <w:tblPr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2979"/>
        <w:gridCol w:w="850"/>
        <w:gridCol w:w="6521"/>
      </w:tblGrid>
      <w:tr w:rsidR="00BA44FA" w:rsidRPr="00E463BD" w:rsidTr="009161BF">
        <w:tc>
          <w:tcPr>
            <w:tcW w:w="566" w:type="dxa"/>
            <w:shd w:val="clear" w:color="auto" w:fill="auto"/>
          </w:tcPr>
          <w:bookmarkEnd w:id="3"/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151FF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Настоящая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разработана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требованиями Закона Республики Узбекистан «О государственных закупках» </w:t>
            </w:r>
            <w:r w:rsidR="00151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№472 от 09.04.2018г.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Закон)</w:t>
            </w:r>
            <w:proofErr w:type="gramStart"/>
            <w:r w:rsidR="00151F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остановлениями Президента Республики Узбекистан от 20 февраля 2018 года №ПП-3550 «О мерах по совершенствованию порядка проведения экспертизы </w:t>
            </w:r>
            <w:proofErr w:type="spell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предпроектной</w:t>
            </w:r>
            <w:proofErr w:type="spell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проектной, тендерной документации и контрактов», от 27 сентября 2018 года №ПП-3953 «О мерах по реализации Закона Республики Узбекистан</w:t>
            </w:r>
            <w:r w:rsidR="00EF0F90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государственных закупках»».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A5362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5362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екущ</w:t>
            </w:r>
            <w:r w:rsidR="00A5362F">
              <w:rPr>
                <w:rFonts w:ascii="Times New Roman" w:eastAsia="Times New Roman" w:hAnsi="Times New Roman" w:cs="Times New Roman"/>
                <w:sz w:val="24"/>
                <w:szCs w:val="24"/>
              </w:rPr>
              <w:t>ий ремонт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Наманганского областного филиала АО «Национальный банк внешнеэкономической деятельности Республики Узбекистан»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E463B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395A7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Предельная стоимость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66 238 240,00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161BF" w:rsidRPr="009161BF">
              <w:rPr>
                <w:rFonts w:ascii="Times New Roman" w:eastAsia="Times New Roman" w:hAnsi="Times New Roman" w:cs="Times New Roman"/>
                <w:sz w:val="24"/>
                <w:szCs w:val="24"/>
              </w:rPr>
              <w:t>шестьдесят шесть миллионов двести тридцать восемь тысяч двести сорок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НДС.</w:t>
            </w:r>
          </w:p>
          <w:p w:rsidR="00BA44FA" w:rsidRPr="00E463BD" w:rsidRDefault="00BA44FA" w:rsidP="006B014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Цены, указанные в предложении, не должны превышать предельную стоимость.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E463B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7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закупаемую услугу представлено в технической части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документации.</w:t>
            </w:r>
          </w:p>
        </w:tc>
      </w:tr>
      <w:tr w:rsidR="00BA44FA" w:rsidRPr="00E463BD" w:rsidTr="009161BF">
        <w:trPr>
          <w:trHeight w:val="446"/>
        </w:trPr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460122" w:rsidP="00E463B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0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заседания закупочной комиссии – очная.</w:t>
            </w:r>
          </w:p>
        </w:tc>
      </w:tr>
      <w:tr w:rsidR="00BA44FA" w:rsidRPr="00E463BD" w:rsidTr="009161BF">
        <w:trPr>
          <w:trHeight w:val="754"/>
        </w:trPr>
        <w:tc>
          <w:tcPr>
            <w:tcW w:w="566" w:type="dxa"/>
            <w:shd w:val="clear" w:color="auto" w:fill="auto"/>
          </w:tcPr>
          <w:p w:rsidR="00BA44FA" w:rsidRPr="00E463BD" w:rsidRDefault="00BA44FA" w:rsidP="004601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Организаторы </w:t>
            </w:r>
            <w:r w:rsidR="002B7E72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Заказчиком закупки (далее – Заказчик) является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АО</w:t>
            </w:r>
            <w:r w:rsidR="00B3201F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«Национальный банк внешнеэкономической деятельности Республики Узбекистан»</w:t>
            </w:r>
          </w:p>
          <w:p w:rsidR="00BA44FA" w:rsidRPr="00E463BD" w:rsidRDefault="00BA44FA" w:rsidP="00953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Заказчика: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463B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E463B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ашкент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101» . </w:t>
            </w:r>
          </w:p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Заказчика:</w:t>
            </w:r>
          </w:p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счет: 19907000500000450013;</w:t>
            </w:r>
          </w:p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 МБРЦ</w:t>
            </w:r>
            <w:r w:rsidR="001142B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НБ ВЭД РУ.</w:t>
            </w:r>
          </w:p>
          <w:p w:rsidR="00BA44FA" w:rsidRPr="00E463BD" w:rsidRDefault="00BA44FA" w:rsidP="002001A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МФО: 00450;   ИНН: 200836354;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Рабочим органом комиссии является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организации закупок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</w:t>
            </w:r>
            <w:r w:rsidR="009E14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E14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«Рабочий орган»).</w:t>
            </w:r>
          </w:p>
          <w:p w:rsidR="00BA44FA" w:rsidRPr="00E463BD" w:rsidRDefault="00BA44FA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0084, г"/>
              </w:smartTagPr>
              <w:r w:rsidRPr="00E463B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 xml:space="preserve">100084, </w:t>
              </w:r>
              <w:proofErr w:type="spellStart"/>
              <w:r w:rsidRPr="00E463BD">
                <w:rPr>
                  <w:rFonts w:ascii="Times New Roman" w:eastAsia="Calibri" w:hAnsi="Times New Roman" w:cs="Times New Roman"/>
                  <w:snapToGrid w:val="0"/>
                  <w:sz w:val="24"/>
                  <w:szCs w:val="24"/>
                  <w:lang w:eastAsia="ru-RU"/>
                </w:rPr>
                <w:t>г</w:t>
              </w:r>
            </w:smartTag>
            <w:proofErr w:type="gram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.Т</w:t>
            </w:r>
            <w:proofErr w:type="gram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ашкент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Юнусабадский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район, проспект Амира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Темура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, 101. </w:t>
            </w:r>
          </w:p>
          <w:p w:rsidR="00E463BD" w:rsidRPr="00E463BD" w:rsidRDefault="00E463BD" w:rsidP="00E463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Контактное лицо Организатора: Мансуров А. Р.</w:t>
            </w:r>
          </w:p>
          <w:p w:rsidR="00E463BD" w:rsidRPr="00E463BD" w:rsidRDefault="00E463BD" w:rsidP="008C7A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Тел: +99878 147 15 27 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внутр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>.: 17-70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C34B08" w:rsidP="00C34B0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E14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оговора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C660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3BD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Наманганский областной филиал</w:t>
            </w:r>
            <w:r w:rsidR="00CC6603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1910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АО «Национальный банк внешнеэкономической деятельности Республики Узбекистан»</w:t>
            </w:r>
            <w:r w:rsid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2B7E72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r w:rsidR="00056CD0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закупочной комиссией, созданной Заказчиком, в составе </w:t>
            </w:r>
            <w:r w:rsidR="00CC660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="00CC660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BEB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  <w:proofErr w:type="gramStart"/>
            <w:r w:rsidR="002B7E72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конкурсе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принять участие любые юридические лица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независимо от форм собственности, за исключением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лиц, приведенных в п.5.3. ИУ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4AED" w:rsidRPr="00E463BD" w:rsidTr="009161BF">
        <w:tc>
          <w:tcPr>
            <w:tcW w:w="566" w:type="dxa"/>
            <w:shd w:val="clear" w:color="auto" w:fill="auto"/>
          </w:tcPr>
          <w:p w:rsidR="007F4AED" w:rsidRPr="00E463BD" w:rsidRDefault="007F4AED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7F4AED" w:rsidRPr="00E463BD" w:rsidRDefault="007F4AED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F4AED" w:rsidRPr="00E463BD" w:rsidRDefault="007F4AED" w:rsidP="00EA74B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1В </w:t>
            </w:r>
            <w:proofErr w:type="gramStart"/>
            <w:r w:rsidR="002B7E72"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конкурсе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могут принимать участие как иностранные юридические лица (нерезиденты Республики Узбекистан), так и отечественные юридические лица (резиденты Республики Узбекистан)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Порядок получения </w:t>
            </w:r>
            <w:r w:rsidR="002B7E72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участия в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участник должен:</w:t>
            </w:r>
          </w:p>
          <w:p w:rsidR="00BA44FA" w:rsidRPr="00E463BD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а) 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электронную версию конкурсной документации, размещенную на </w:t>
            </w:r>
            <w:proofErr w:type="spellStart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вэб</w:t>
            </w:r>
            <w:proofErr w:type="spellEnd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-сайте </w:t>
            </w:r>
            <w:hyperlink r:id="rId9" w:history="1">
              <w:r w:rsidR="00E463BD" w:rsidRPr="00E463BD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</w:rPr>
                <w:t>www.nbu.uz</w:t>
              </w:r>
            </w:hyperlink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E463BD" w:rsidRPr="00E463BD">
                <w:rPr>
                  <w:rStyle w:val="af9"/>
                  <w:rFonts w:ascii="Times New Roman" w:eastAsia="Times New Roman" w:hAnsi="Times New Roman" w:cs="Times New Roman"/>
                  <w:sz w:val="24"/>
                  <w:szCs w:val="24"/>
                </w:rPr>
                <w:t>www.xarid.uz</w:t>
              </w:r>
            </w:hyperlink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ознакомления с условиями закупки, а также уведомить заказчика о своем намерении участвовать в данном конкурсе путем направления официального письма нарочно или по факсу, почте, электронной почте. При этом</w:t>
            </w:r>
            <w:proofErr w:type="gramStart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 должно содержаться наименование участника, предмет конкурса, а также адрес и банковские реквизиты участника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б) подать квалификационные документы и предложение в соответствии с требованиями настоящей ИУ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Квалификационный отбор участников для участия в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B7E72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онкурсе</w:t>
            </w: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началом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 закупочной комиссией производится квалификационный отбор участников. К дальнейшему участию в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допускаются только те участники, которые прошли квалификационный отбор.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документов, необходимых для проведения квалификационного отбора представлен в приложении №1 (формы №1,2,3,4) к настоящей инструкции. Все квалификационные документы должны быть вложены во внешний конверт.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квалификационном отборе участников,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участию в </w:t>
            </w:r>
            <w:r w:rsidR="002B7E7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не допускаются организации: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5" w:name="_Hlk515441361"/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предоставившие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установленный срок пакет необходимых документов для квалификационного отбора;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на стадии реорганизации, ликвидации или банкротства;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состоянии судебного или арбитражного разбирательства с Заказчиком;</w:t>
            </w:r>
            <w:proofErr w:type="gramEnd"/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7E7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="00E463B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Едином реестре недобросовестных исполнителей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задолженности по уплате налогов и других обязательных платежей;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7F4AE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зарегистрированные и имеющие банковские счета в государствах или на территориях, предоставляющих льготный налоговый режим и/или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предусматривающих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предоставление информации при проведении финансовых операций (оффшорные зоны).</w:t>
            </w:r>
          </w:p>
        </w:tc>
      </w:tr>
      <w:bookmarkEnd w:id="5"/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квалификационной оценки представлены в Приложении №2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отстраняет участника от участия в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процедурах, если: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FB6BB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прямо или косвенно предлагает, дает или соглашается дать любому нынешнему либо бывшему должностному лицу или работнику </w:t>
            </w:r>
            <w:r w:rsidR="00FB6BBC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аказчика, или другого государственного органа вознаграждение в любой форме, предложение о найме на работу, либо любую другую ценную вещь или услугу с целью повлиять на совершение какого-либо действия, принятие решения или применение какой-либо процедуры </w:t>
            </w:r>
            <w:r w:rsidR="00FB6BBC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в процессе государственных закупок;</w:t>
            </w:r>
            <w:proofErr w:type="gramEnd"/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у участника имеется несправедливое конкурентное преимущество или конфликт интересов в нарушение законодательства.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 </w:t>
            </w:r>
            <w:r w:rsidR="002B7E72"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процедуры, единица измерений.</w:t>
            </w:r>
          </w:p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E463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вся связанная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ним корреспонденция и документация, которые осуществляются 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участником и </w:t>
            </w:r>
            <w:r w:rsidR="007F4AE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аказчиком, должны быть на </w:t>
            </w:r>
            <w:r w:rsidR="00C42DA8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узбекском или на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русском языке. Предложение может быть на другом языке при условии, что к ней будет приложен точный перевод на</w:t>
            </w:r>
            <w:r w:rsidR="00C42DA8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узбекский или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</w:t>
            </w:r>
            <w:r w:rsidR="00C42DA8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язык. В случае наличия разночтений в тексте предложения, когда используется более чем один язык, русский </w:t>
            </w:r>
            <w:r w:rsid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узбекский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</w:t>
            </w:r>
            <w:r w:rsid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т превалирующим</w:t>
            </w:r>
            <w:r w:rsid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и порядок его оформления</w:t>
            </w: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Участник должен представить комплект документов </w:t>
            </w:r>
            <w:r w:rsidR="00FF7D46"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 требованиями настоящей ИУ</w:t>
            </w:r>
            <w:r w:rsidR="002B5A82"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FF7D46"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комплекте должен быть внешний конверт и внутренние конверты (техническое и ценовое предложение).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передается в рабочий орган закупочной комиссии почтой или через уполномоченного представителя участника нарочно. Дата и время предоставления предложения фиксируется рабочим органом в журнале регистрации предложений и заверяется подписью уполномоченного представителя участника (при его наличии).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несет ответственность за подлинность и достоверность предоставляемых информации и документов;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подать только одно предложение;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вправе отозвать или внести изменения в поданное предложение до срока окончания подачи таких предложений.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состоит из двух частей: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часть должна соответствовать техническим требованиям Заказчика и содержать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себе подробное описание предлагаемой услуги;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ценовая часть должна соответствовать условиям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="00FF7D46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содержать следующую информацию: наименование услуги, цена услуги, итоговая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сумма, условия </w:t>
            </w:r>
            <w:r w:rsidR="00DE298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услуг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 условия платежа, срок действия предложения и т.п.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оформляется нижеследующим образом.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конверт;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конверт с техническим предложением;</w:t>
            </w:r>
          </w:p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внутренний конверт с ценовым предложением. 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CC6DC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внешнем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внутренн</w:t>
            </w:r>
            <w:r w:rsidR="00CC6DC3"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их</w:t>
            </w: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конвертах должна быть проставлена печать участника в местах склейки конверта.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FF7D46">
            <w:pPr>
              <w:tabs>
                <w:tab w:val="left" w:pos="103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документы должны быть пронумерованы, прошиты и опечатаны печатью участника.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CC6DC3">
            <w:pPr>
              <w:tabs>
                <w:tab w:val="left" w:pos="219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внутренн</w:t>
            </w:r>
            <w:r w:rsidR="00CC6DC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их конвертов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093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должны </w:t>
            </w:r>
            <w:r w:rsidR="00CC6DC3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пронумерованы, прошиты и опечатаны печатью участника.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0A09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0A093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внешнем конверте должно быть указано: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надпись «Внешний конверт»;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наименование </w:t>
            </w:r>
            <w:bookmarkStart w:id="6" w:name="_Hlk505348253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заказчика и</w:t>
            </w: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адрес;</w:t>
            </w:r>
            <w:bookmarkEnd w:id="6"/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надпись «не вскрывать до последнего срока подачи предложений </w:t>
            </w:r>
            <w:r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(указать время и дату </w:t>
            </w:r>
            <w:r w:rsidR="000A093E"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последнего срока подачи предложений</w:t>
            </w:r>
            <w:r w:rsidRPr="00E46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внутренних конвертах должно быть указано: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432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предмета закупки;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участника;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наименование заказчика и</w:t>
            </w: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 адрес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технической частью»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1-го конверта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0A093E" w:rsidP="005E3C74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«Внутренний конверт с ценовой частью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2-го конверта;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A44FA" w:rsidRPr="00E463BD" w:rsidRDefault="000A093E" w:rsidP="000A093E">
            <w:pPr>
              <w:spacing w:before="60" w:after="60" w:line="240" w:lineRule="auto"/>
              <w:ind w:left="5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адпись: «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скрыть после успешного прохождения квалификационного отбора».</w:t>
            </w:r>
          </w:p>
        </w:tc>
      </w:tr>
      <w:tr w:rsidR="00BA44FA" w:rsidRPr="00E463BD" w:rsidTr="009161BF">
        <w:tc>
          <w:tcPr>
            <w:tcW w:w="566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BA44FA" w:rsidRPr="00E463BD" w:rsidRDefault="00BA44FA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 техническом конверте</w:t>
            </w:r>
            <w:r w:rsidR="000A093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A44FA" w:rsidRPr="00E463BD" w:rsidRDefault="000A093E" w:rsidP="000A093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BA44F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предложения должен содержать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подробное описание предлагаемой услуги.</w:t>
            </w:r>
          </w:p>
        </w:tc>
      </w:tr>
      <w:tr w:rsidR="000A093E" w:rsidRPr="00E463BD" w:rsidTr="009161BF">
        <w:tc>
          <w:tcPr>
            <w:tcW w:w="566" w:type="dxa"/>
            <w:shd w:val="clear" w:color="auto" w:fill="auto"/>
          </w:tcPr>
          <w:p w:rsidR="000A093E" w:rsidRPr="00E463BD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0A093E" w:rsidRPr="00E463BD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A093E" w:rsidRPr="00E463BD" w:rsidRDefault="000A093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0A093E" w:rsidRPr="00E463BD" w:rsidRDefault="000A093E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наличию обязательных документов во внутреннем конверте с ценовым предложением:</w:t>
            </w:r>
          </w:p>
          <w:p w:rsidR="000A093E" w:rsidRPr="00E463BD" w:rsidRDefault="000A093E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="009B1EC5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еновое предложение и таблица цен в соответствии с формой №5, прилагаемой к данной инструкции.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орган несет ответственность за целостность и сохранность конвертов с предложениями, оформленных только в соответствии с требованиями настоящей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E463BD" w:rsidRDefault="00E463BD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принимаются </w:t>
            </w:r>
            <w:r w:rsidRPr="00E463BD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>до __:__ часов местного времени __ _____ ____ года</w:t>
            </w:r>
            <w:r w:rsidRPr="00E4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 w:rsidRPr="00E46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адресу: </w:t>
            </w:r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100084, г. Ташкент,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Юнусабадский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район, проспект Амира </w:t>
            </w:r>
            <w:proofErr w:type="spellStart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Темура</w:t>
            </w:r>
            <w:proofErr w:type="spellEnd"/>
            <w:r w:rsidRPr="00E463B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101.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463BD">
            <w:pPr>
              <w:tabs>
                <w:tab w:val="left" w:pos="1002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предложения участников должен составлять не менее </w:t>
            </w:r>
            <w:r w:rsid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0 дней со дня окончания представления предложений.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Продление срока предоставления предложений</w:t>
            </w: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2B5A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комиссия может принять решение о переносе даты закрытия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 (продлении срока представления предложений), которое распространяется на всех участников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процедур. 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Решение о продлении срока принимается только на заседании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Объявления о продлении сроков представления предложений размещается на официальном </w:t>
            </w:r>
            <w:proofErr w:type="spell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вэб</w:t>
            </w:r>
            <w:proofErr w:type="spell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-сайте Заказчика.</w:t>
            </w:r>
            <w:proofErr w:type="gramEnd"/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Процедура вскрытия конвертов с предложениями порядок и критерии их оценки</w:t>
            </w: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время проведения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закупочная комиссия для проведения оценки предложений вскрывает конверты с предложениями, поданными участниками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процедур</w:t>
            </w:r>
            <w:r w:rsidR="00FB6BBC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 Уполномоченный представитель участника вправе присутствовать при процедуре вскрытия конвертов.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9B1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и оценки предложений участников не может превышать тридцать дней с момента окончания подачи предложений.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1E66A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0E014E" w:rsidRPr="00E463BD" w:rsidRDefault="009B1EC5" w:rsidP="005841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Рабочий орган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письменно либо по телефону информирует участников о дате и месте проведения процедуры вскрытия предложений. В случае неявки участников на заседание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комиссии, конверты с предложениями вскрываются в одностороннем порядке.</w:t>
            </w:r>
          </w:p>
        </w:tc>
      </w:tr>
      <w:tr w:rsidR="000E014E" w:rsidRPr="00E463BD" w:rsidTr="009161BF">
        <w:tc>
          <w:tcPr>
            <w:tcW w:w="566" w:type="dxa"/>
            <w:shd w:val="clear" w:color="auto" w:fill="auto"/>
          </w:tcPr>
          <w:p w:rsidR="000E014E" w:rsidRPr="00E463BD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0E014E" w:rsidRPr="00E463BD" w:rsidRDefault="000E014E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014E" w:rsidRPr="00E463BD" w:rsidRDefault="000E014E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521" w:type="dxa"/>
            <w:shd w:val="clear" w:color="auto" w:fill="auto"/>
          </w:tcPr>
          <w:p w:rsidR="000E014E" w:rsidRPr="00E463BD" w:rsidRDefault="00EF12F4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Конкурсная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проводится в два этапа: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первом этапе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производится оценка технической части предложени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участников. Решение закупочной комиссии по оценке технической части предложения оформляется протоколом, которым определяются участники, прошедшие в следующий этап.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второй этап допускаются участники, прошедшие 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142B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втором этапе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проводятся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оценка ценовой части предложения. Решение закупочной комиссии по оценке ценовой части предложения оформляется протоколом, которым определяется победитель. Уполномоченный представитель участника вправе присутствовать при процедуре вскрытия конвертов с предложениями.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Закупочная комиссия осуществляет оценку предложений, которые не были отклонены, для выявления победителя на основе критериев, указанных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установления недостоверности информации, содержащейся в документах, представленных участником, закупочная комиссия вправе отстранить такого участника от участия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на любом этапе.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предложений и определение победителя производятся на основании критериев, изложенных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(Приложение №2).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 признается надлежаще оформленным, если оно соответствует требованиям Закона, постановлений и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Закупочная комиссия отклоняет предложение, если подавший его участник не соответствует требованиям, установленным Законом и постановлениями</w:t>
            </w:r>
            <w:r w:rsidR="006E38D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предложение участника не соответствует требованиям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информации, указанной в предложении или вызывать участников для дачи пояснений. При получении таких запросов участникам необходимо письменно ответить рабочему органу и представить запрашиваемую информацию. В ходе таких переписок не допускается внесение каких-либо изменений в техническую часть предложения.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0E014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FFFFFF" w:themeFill="background1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участники представят предложения в разных валютах,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Победителем признается участник, предложивший лучшие условия исполнения договора при соблюдении требований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6E38D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арифметических или иных ошибок закупочн</w:t>
            </w:r>
            <w:r w:rsidR="006E38D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вправе отклонить предложение либо определить иные условия </w:t>
            </w:r>
            <w:r w:rsidR="006E38D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рассмотрения, известив об этом участника.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5406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корректного сравнения цен иностранных и отечественных участников, при оценке будут учтены соответствующие расходы (налоги, таможенные плате</w:t>
            </w:r>
            <w:r w:rsidR="006E38DA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жи и иные обязательные платежи)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предусмотренных действующим законодательством Республики Узбекистан.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и оценки предложений фиксируются в протоколе рассмотрения и оценки предложений.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рассмотрения и оценки предложений подписывается всеми членами закупочной комиссии.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E014E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Любой участник вправе направить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предоставлении разъяснений результатов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конкурсных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процедур. В течение трех рабочих дней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такого запроса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 обязан представить участнику соответствующие разъяснения.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сторон и соблюдение конфиденциальности</w:t>
            </w: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5406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предусмотренную законодательством Республики Узбекистан, несут:</w:t>
            </w:r>
          </w:p>
          <w:p w:rsidR="009B1EC5" w:rsidRPr="00E463BD" w:rsidRDefault="009B1EC5" w:rsidP="00C42D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входящие в состав рабочего органа, которые ведут учет поступающих предложений и обеспечивают их сохранность и конфиденциальность;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23295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комиссии, а также члены рабочей группы, созданной для изучения предложений, за разглашение информации, допущение сговора с участниками, остальными членами комиссии и привлеченными экспертами, а также за другие противоправные действия.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победитель, не исполнивший обязательства по договору (по количественным, качественным и техническим параметрам), несет ответственность, предусмотренную законодательством Республики Узбекистан и/или заключенным договором.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условия</w:t>
            </w: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Участники, изъявившие желание участвовать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процедуре, имеют право обратиться в рабочий орган для получения разъяснений относительно проводимой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вправе принять решение о внесении изменений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 не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три дня до даты окончания срока подачи предложений на участие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товара (работы, услуги) не допускается. При этом срок окончания подачи предложений в этой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процедуре должен быть продлен не менее чем на десять дней,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внесения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документацию. Одновременно с этим вносятся изменения в объявление о проведении закупки, если была изменена информация, указанная в объявлении.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вправе направить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запрос о даче разъяснений положений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в форме, определенной в объявлении на проведение закупки. В течение двух рабочих дней с даты поступления указанного запроса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 обязан направить в установленной форме разъяснения положений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документации, если указанный запрос поступил к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аказчику не </w:t>
            </w:r>
            <w:proofErr w:type="gramStart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два дня до даты окончания срока подачи предложений. Разъяснения положений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 не должны изменять ее сущность.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вправе внести изменения в предложение, представленное закупочной комиссии до истечения последнего срока приема предложений. Порядок внесения изменений в предложение осуществляется в следующем порядке: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83186F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участник представляет в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закупочную</w:t>
            </w: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комиссию конверт с измененным предложением в запечатанном конверте с надписью «изменение» до его вскрытия;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замененный конверт возвращается участнику в невскрытом виде.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EF12F4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</w:t>
            </w:r>
            <w:r w:rsidR="009B1EC5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процедура может быть объявлена закупочной комиссией не состоявшейся:</w:t>
            </w:r>
            <w:r w:rsidR="009B1EC5"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A84B9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если в закупке принял участие один участник или никто не принял участие;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по результатам рассмотрения предложений закупочная комиссия отклонила все предложения или только одно предложение соответствует требованиям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документации;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представленные предложения не содержат необходимый пакет документов.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2B5A8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Невскрытые пакеты участников, отстраненных от участия по решению закупочной комиссии, возвращаются рабочим органом под роспись в </w:t>
            </w:r>
            <w:r w:rsidR="002B5A82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85406D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заседания закупочной комиссии. По истечению указанного срока рабочий орган не несет ответственности за целостность и сохранность пакетов.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EF12F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имеет право отменить </w:t>
            </w:r>
            <w:r w:rsidR="00EF12F4" w:rsidRPr="00E463B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конкурсную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процедуру в любое время до акцепта выигравшего предложения. Заказчик в случае отмены закупок публикует обоснованные причины данного решения на </w:t>
            </w:r>
            <w:r w:rsidR="00C977D9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своем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в</w:t>
            </w:r>
            <w:r w:rsidR="00C977D9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б-сайте.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E463BD" w:rsidP="00E463B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с участником-победителем заключается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Наманганским областным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филиалом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br/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АО “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Национальный банк 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внешнеэкономической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 </w:t>
            </w:r>
            <w:r w:rsidRPr="00E46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деятельности Республики Узбекистан” 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на условиях, указанных в конкурсной документации и предложении, поданном участником конкурса предложении, поданном участником конкурса</w:t>
            </w:r>
            <w:r w:rsidR="009B1EC5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15011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объявленный по решению закупочной комиссии победителем, получит от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соответствующее письменное извещение.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C3021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имеет право вступать в переговоры по итогам второго этапа с победителем о снижении цены.</w:t>
            </w:r>
          </w:p>
        </w:tc>
      </w:tr>
      <w:tr w:rsidR="009B1EC5" w:rsidRPr="00E463BD" w:rsidTr="009161BF"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521" w:type="dxa"/>
            <w:shd w:val="clear" w:color="auto" w:fill="auto"/>
          </w:tcPr>
          <w:p w:rsidR="009B1EC5" w:rsidRPr="00E463BD" w:rsidRDefault="009B1EC5" w:rsidP="00150111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должен быть подписан сторонами не позднее двадцати дней после получения победителем от </w:t>
            </w:r>
            <w:r w:rsidR="00150111"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аказчика соответствующего письменного извещения.</w:t>
            </w:r>
          </w:p>
        </w:tc>
      </w:tr>
      <w:tr w:rsidR="009B1EC5" w:rsidRPr="00E463BD" w:rsidTr="009161BF">
        <w:trPr>
          <w:trHeight w:val="3086"/>
        </w:trPr>
        <w:tc>
          <w:tcPr>
            <w:tcW w:w="566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B1EC5" w:rsidRPr="00E463BD" w:rsidRDefault="009B1EC5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  <w:p w:rsidR="00741244" w:rsidRPr="00E463BD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244" w:rsidRPr="00E463BD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244" w:rsidRPr="00E463BD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244" w:rsidRPr="00E463BD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244" w:rsidRPr="00E463BD" w:rsidRDefault="00741244" w:rsidP="00741244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  <w:p w:rsidR="00741244" w:rsidRPr="00E463BD" w:rsidRDefault="00741244" w:rsidP="005E3C7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41244" w:rsidRPr="00E463BD" w:rsidRDefault="009B1EC5" w:rsidP="00F45405">
            <w:pPr>
              <w:tabs>
                <w:tab w:val="left" w:pos="924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Несвоевременное подписание договора победителем может расцениваться как отказ от заключения договора. В этом случае будет рассматриваться приемлемое предложение следующего (резервного – занявшее второе место по итогу оценки) участника.</w:t>
            </w:r>
          </w:p>
          <w:p w:rsidR="00741244" w:rsidRPr="00E463BD" w:rsidRDefault="00741244" w:rsidP="00741244">
            <w:pPr>
              <w:tabs>
                <w:tab w:val="left" w:pos="990"/>
              </w:tabs>
              <w:spacing w:before="1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договора могут быть изменены по соглашению сторон, в соответствии с действующим законодательством Республики Узбекистан.</w:t>
            </w:r>
          </w:p>
          <w:p w:rsidR="009B1EC5" w:rsidRPr="00E463BD" w:rsidRDefault="009B1EC5" w:rsidP="00741244">
            <w:pPr>
              <w:tabs>
                <w:tab w:val="left" w:pos="374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741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DBD" w:rsidRPr="00771E00" w:rsidRDefault="003B1DBD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44" w:rsidRDefault="00F9434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Pr="0061372B" w:rsidRDefault="00E9628C" w:rsidP="00E96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2B">
        <w:rPr>
          <w:rFonts w:ascii="Times New Roman" w:hAnsi="Times New Roman" w:cs="Times New Roman"/>
          <w:b/>
          <w:sz w:val="28"/>
          <w:szCs w:val="28"/>
        </w:rPr>
        <w:lastRenderedPageBreak/>
        <w:t>Форма запроса на разъяснение положений конкурсной документации</w:t>
      </w:r>
    </w:p>
    <w:p w:rsidR="00E9628C" w:rsidRPr="0061372B" w:rsidRDefault="00E9628C" w:rsidP="00E9628C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spacing w:val="1"/>
          <w:sz w:val="24"/>
          <w:szCs w:val="24"/>
        </w:rPr>
      </w:pPr>
      <w:r w:rsidRPr="0061372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На бланке организации </w:t>
      </w:r>
      <w:r w:rsidRPr="0061372B">
        <w:rPr>
          <w:rFonts w:ascii="Times New Roman" w:hAnsi="Times New Roman" w:cs="Times New Roman"/>
          <w:i/>
          <w:iCs/>
          <w:spacing w:val="1"/>
          <w:sz w:val="24"/>
          <w:szCs w:val="24"/>
          <w:lang w:val="uz-Cyrl-UZ"/>
        </w:rPr>
        <w:t>участника</w:t>
      </w:r>
      <w:r w:rsidRPr="0061372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(если имеется)</w:t>
      </w:r>
    </w:p>
    <w:p w:rsidR="00E9628C" w:rsidRPr="0061372B" w:rsidRDefault="00E9628C" w:rsidP="00E9628C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</w:p>
    <w:p w:rsidR="00E9628C" w:rsidRPr="0061372B" w:rsidRDefault="00E9628C" w:rsidP="00E96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Закупочная комиссия</w:t>
      </w:r>
    </w:p>
    <w:p w:rsidR="00E9628C" w:rsidRPr="0061372B" w:rsidRDefault="00E9628C" w:rsidP="00E9628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по проведению конкурса ________________________________________________________________________________________________</w:t>
      </w: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Прошу разъяснить следующие положения конкурсной документации [</w:t>
      </w:r>
      <w:r w:rsidRPr="0061372B">
        <w:rPr>
          <w:rFonts w:ascii="Times New Roman" w:hAnsi="Times New Roman" w:cs="Times New Roman"/>
          <w:i/>
          <w:sz w:val="28"/>
          <w:szCs w:val="28"/>
        </w:rPr>
        <w:t>поставку товаров, выполнение работ, оказание услуг для нужд государственного заказчика</w:t>
      </w:r>
      <w:r w:rsidRPr="0061372B">
        <w:rPr>
          <w:rFonts w:ascii="Times New Roman" w:hAnsi="Times New Roman" w:cs="Times New Roman"/>
          <w:sz w:val="28"/>
          <w:szCs w:val="28"/>
        </w:rPr>
        <w:t xml:space="preserve">], размещенной </w:t>
      </w:r>
      <w:proofErr w:type="gramStart"/>
      <w:r w:rsidRPr="006137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372B">
        <w:rPr>
          <w:rFonts w:ascii="Times New Roman" w:hAnsi="Times New Roman" w:cs="Times New Roman"/>
          <w:sz w:val="28"/>
          <w:szCs w:val="28"/>
        </w:rPr>
        <w:t xml:space="preserve"> [</w:t>
      </w:r>
      <w:r w:rsidRPr="0061372B">
        <w:rPr>
          <w:rFonts w:ascii="Times New Roman" w:hAnsi="Times New Roman" w:cs="Times New Roman"/>
          <w:i/>
          <w:sz w:val="28"/>
          <w:szCs w:val="28"/>
        </w:rPr>
        <w:t>официального сайта</w:t>
      </w:r>
      <w:r w:rsidRPr="0061372B">
        <w:rPr>
          <w:rFonts w:ascii="Times New Roman" w:hAnsi="Times New Roman" w:cs="Times New Roman"/>
          <w:sz w:val="28"/>
          <w:szCs w:val="28"/>
        </w:rPr>
        <w:t>]:</w:t>
      </w: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конкурсной документации</w:t>
            </w:r>
          </w:p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Пункт конкурсной документации</w:t>
            </w:r>
          </w:p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подлежащий</w:t>
            </w:r>
            <w:proofErr w:type="gramEnd"/>
            <w:r w:rsidRPr="0061372B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Суть запроса</w:t>
            </w:r>
          </w:p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на разъяснение конкурсной документации</w:t>
            </w: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3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628C" w:rsidRPr="0061372B" w:rsidTr="00E9628C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8C" w:rsidRPr="0061372B" w:rsidRDefault="00E96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Разъяснения по настоящему запросу прошу направить по [</w:t>
      </w:r>
      <w:r w:rsidRPr="0061372B">
        <w:rPr>
          <w:rFonts w:ascii="Times New Roman" w:hAnsi="Times New Roman" w:cs="Times New Roman"/>
          <w:i/>
          <w:sz w:val="28"/>
          <w:szCs w:val="28"/>
        </w:rPr>
        <w:t>указать почтовый адрес, адрес электронной почты, номер факса</w:t>
      </w:r>
      <w:r w:rsidRPr="0061372B">
        <w:rPr>
          <w:rFonts w:ascii="Times New Roman" w:hAnsi="Times New Roman" w:cs="Times New Roman"/>
          <w:sz w:val="28"/>
          <w:szCs w:val="28"/>
        </w:rPr>
        <w:t>]</w:t>
      </w: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b/>
          <w:sz w:val="28"/>
          <w:szCs w:val="28"/>
        </w:rPr>
        <w:t>[</w:t>
      </w:r>
      <w:r w:rsidRPr="0061372B">
        <w:rPr>
          <w:rFonts w:ascii="Times New Roman" w:hAnsi="Times New Roman" w:cs="Times New Roman"/>
          <w:sz w:val="28"/>
          <w:szCs w:val="28"/>
        </w:rPr>
        <w:t>число, месяц, год]</w:t>
      </w: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[наименование должности лица, подписавшего запрос] [подпись]</w:t>
      </w:r>
      <w:r w:rsidRPr="0061372B">
        <w:rPr>
          <w:rFonts w:ascii="Times New Roman" w:hAnsi="Times New Roman" w:cs="Times New Roman"/>
          <w:sz w:val="28"/>
          <w:szCs w:val="28"/>
        </w:rPr>
        <w:br/>
        <w:t>[Ф. И. О.]</w:t>
      </w: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28C" w:rsidRPr="0061372B" w:rsidRDefault="00E9628C" w:rsidP="00E962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2B">
        <w:rPr>
          <w:rFonts w:ascii="Times New Roman" w:hAnsi="Times New Roman" w:cs="Times New Roman"/>
          <w:sz w:val="28"/>
          <w:szCs w:val="28"/>
        </w:rPr>
        <w:t>М.П.</w:t>
      </w:r>
    </w:p>
    <w:p w:rsidR="00E9628C" w:rsidRPr="0061372B" w:rsidRDefault="00E9628C" w:rsidP="00E9628C">
      <w:pPr>
        <w:rPr>
          <w:rFonts w:ascii="Times New Roman" w:hAnsi="Times New Roman" w:cs="Times New Roman"/>
        </w:rPr>
      </w:pPr>
    </w:p>
    <w:p w:rsidR="00E9628C" w:rsidRDefault="00E9628C" w:rsidP="00E962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3C74" w:rsidRPr="00E9628C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2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5E3C74" w:rsidRPr="00E9628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E9628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E9628C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E9628C" w:rsidRDefault="005E3C74" w:rsidP="006B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b/>
          <w:sz w:val="24"/>
          <w:szCs w:val="28"/>
        </w:rPr>
        <w:t>ПЕРЕЧЕНЬ</w:t>
      </w:r>
    </w:p>
    <w:p w:rsidR="005E3C74" w:rsidRPr="00E9628C" w:rsidRDefault="006B66A9" w:rsidP="006B66A9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К</w:t>
      </w:r>
      <w:r w:rsidR="005E3C74" w:rsidRPr="00E9628C">
        <w:rPr>
          <w:rFonts w:ascii="Times New Roman" w:eastAsia="Times New Roman" w:hAnsi="Times New Roman" w:cs="Times New Roman"/>
          <w:sz w:val="24"/>
          <w:szCs w:val="28"/>
        </w:rPr>
        <w:t>валификационных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E3C74" w:rsidRPr="00E9628C">
        <w:rPr>
          <w:rFonts w:ascii="Times New Roman" w:eastAsia="Times New Roman" w:hAnsi="Times New Roman" w:cs="Times New Roman"/>
          <w:sz w:val="24"/>
          <w:szCs w:val="28"/>
        </w:rPr>
        <w:t>документов</w:t>
      </w:r>
    </w:p>
    <w:p w:rsidR="005E3C74" w:rsidRPr="00E9628C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spacing w:after="0" w:line="240" w:lineRule="auto"/>
        <w:ind w:left="720" w:right="-365" w:firstLine="720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Заявка для участия в </w:t>
      </w:r>
      <w:r w:rsidR="003D58E2" w:rsidRPr="00E9628C">
        <w:rPr>
          <w:rFonts w:ascii="Times New Roman" w:eastAsia="Times New Roman" w:hAnsi="Times New Roman" w:cs="Times New Roman"/>
          <w:sz w:val="24"/>
          <w:szCs w:val="28"/>
        </w:rPr>
        <w:t>закупк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е на имя председателя </w:t>
      </w:r>
      <w:r w:rsidR="003D58E2" w:rsidRPr="00E9628C">
        <w:rPr>
          <w:rFonts w:ascii="Times New Roman" w:eastAsia="Times New Roman" w:hAnsi="Times New Roman" w:cs="Times New Roman"/>
          <w:sz w:val="24"/>
          <w:szCs w:val="28"/>
        </w:rPr>
        <w:t>закупоч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ной комиссии </w:t>
      </w:r>
      <w:r w:rsidRPr="00E9628C">
        <w:rPr>
          <w:rFonts w:ascii="Times New Roman" w:eastAsia="Times New Roman" w:hAnsi="Times New Roman" w:cs="Times New Roman"/>
          <w:i/>
          <w:sz w:val="24"/>
          <w:szCs w:val="28"/>
        </w:rPr>
        <w:t>(форма №1).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Копия документа о свидетельстве Государственной регистрации организации, заверенная печатью участника.</w:t>
      </w:r>
    </w:p>
    <w:p w:rsidR="005E3C74" w:rsidRPr="00E9628C" w:rsidRDefault="005E3C74" w:rsidP="005E3C7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Гарантийное письмо, свидетельствующее, о том, что участник не находится в стадии реорганизации, ликвидации или банкротства, в состоянии судебного или арбитражного разбирательства с заказчиком,</w:t>
      </w:r>
      <w:r w:rsidR="009161BF" w:rsidRPr="00E9628C">
        <w:rPr>
          <w:rFonts w:ascii="Times New Roman" w:eastAsia="Times New Roman" w:hAnsi="Times New Roman" w:cs="Times New Roman"/>
          <w:sz w:val="24"/>
          <w:szCs w:val="28"/>
        </w:rPr>
        <w:t xml:space="preserve"> не имеет </w:t>
      </w:r>
      <w:r w:rsidR="009161BF" w:rsidRPr="00E9628C">
        <w:rPr>
          <w:rFonts w:ascii="Times New Roman" w:eastAsia="Times New Roman" w:hAnsi="Times New Roman" w:cs="Times New Roman"/>
          <w:bCs/>
          <w:sz w:val="24"/>
          <w:szCs w:val="28"/>
        </w:rPr>
        <w:t>задолженности по уплате налогов и других обязательных платежей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 а также об отсутствии ненадлежащее исполненных обязательств по ранее заключенным договорам </w:t>
      </w:r>
      <w:r w:rsidRPr="00E9628C">
        <w:rPr>
          <w:rFonts w:ascii="Times New Roman" w:eastAsia="Times New Roman" w:hAnsi="Times New Roman" w:cs="Times New Roman"/>
          <w:i/>
          <w:sz w:val="24"/>
          <w:szCs w:val="28"/>
        </w:rPr>
        <w:t>(форма №2).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Общая информация об участнике (форма</w:t>
      </w:r>
      <w:r w:rsidRPr="00E9628C">
        <w:rPr>
          <w:rFonts w:ascii="Times New Roman" w:eastAsia="Times New Roman" w:hAnsi="Times New Roman" w:cs="Times New Roman"/>
          <w:i/>
          <w:sz w:val="24"/>
          <w:szCs w:val="28"/>
        </w:rPr>
        <w:t xml:space="preserve"> №3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numPr>
          <w:ilvl w:val="0"/>
          <w:numId w:val="3"/>
        </w:num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 В случае невозможности присутствия руководителя организации (компании) на </w:t>
      </w:r>
      <w:r w:rsidR="00EF12F4" w:rsidRPr="00E9628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конкурсных</w:t>
      </w:r>
      <w:r w:rsidR="003D58E2" w:rsidRPr="00E9628C">
        <w:rPr>
          <w:rFonts w:ascii="Times New Roman" w:eastAsia="Times New Roman" w:hAnsi="Times New Roman" w:cs="Times New Roman"/>
          <w:sz w:val="24"/>
          <w:szCs w:val="28"/>
        </w:rPr>
        <w:t xml:space="preserve"> процедурах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>, необходимо предоставить доверенность (</w:t>
      </w:r>
      <w:r w:rsidR="006551A1" w:rsidRPr="00E9628C">
        <w:rPr>
          <w:rFonts w:ascii="Times New Roman" w:eastAsia="Times New Roman" w:hAnsi="Times New Roman" w:cs="Times New Roman"/>
          <w:i/>
          <w:sz w:val="24"/>
          <w:szCs w:val="28"/>
        </w:rPr>
        <w:t>форма №4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) на имя компетентного представителя, правомочного </w:t>
      </w:r>
      <w:proofErr w:type="gramStart"/>
      <w:r w:rsidRPr="00E9628C">
        <w:rPr>
          <w:rFonts w:ascii="Times New Roman" w:eastAsia="Times New Roman" w:hAnsi="Times New Roman" w:cs="Times New Roman"/>
          <w:sz w:val="24"/>
          <w:szCs w:val="28"/>
        </w:rPr>
        <w:t>для</w:t>
      </w:r>
      <w:proofErr w:type="gramEnd"/>
      <w:r w:rsidRPr="00E9628C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а) представления </w:t>
      </w:r>
      <w:r w:rsidR="00EF12F4" w:rsidRPr="00E9628C"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конкурсных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 документов;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б) проведения переговоров с заказчиком и рабочим органом;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 xml:space="preserve">в) присутствия на заседаниях </w:t>
      </w:r>
      <w:r w:rsidR="003D58E2" w:rsidRPr="00E9628C">
        <w:rPr>
          <w:rFonts w:ascii="Times New Roman" w:eastAsia="Times New Roman" w:hAnsi="Times New Roman" w:cs="Times New Roman"/>
          <w:sz w:val="24"/>
          <w:szCs w:val="28"/>
        </w:rPr>
        <w:t>закупоч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>ной комиссии;</w:t>
      </w:r>
    </w:p>
    <w:p w:rsidR="005E3C74" w:rsidRPr="00E9628C" w:rsidRDefault="005E3C74" w:rsidP="005E3C74">
      <w:pPr>
        <w:tabs>
          <w:tab w:val="num" w:pos="360"/>
        </w:tabs>
        <w:spacing w:after="0" w:line="240" w:lineRule="auto"/>
        <w:ind w:left="360" w:right="-159" w:firstLine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9628C">
        <w:rPr>
          <w:rFonts w:ascii="Times New Roman" w:eastAsia="Times New Roman" w:hAnsi="Times New Roman" w:cs="Times New Roman"/>
          <w:sz w:val="24"/>
          <w:szCs w:val="28"/>
        </w:rPr>
        <w:t>г) разъяснений вопросов касател</w:t>
      </w:r>
      <w:r w:rsidR="003D58E2" w:rsidRPr="00E9628C">
        <w:rPr>
          <w:rFonts w:ascii="Times New Roman" w:eastAsia="Times New Roman" w:hAnsi="Times New Roman" w:cs="Times New Roman"/>
          <w:sz w:val="24"/>
          <w:szCs w:val="28"/>
        </w:rPr>
        <w:t xml:space="preserve">ьно технической и ценовой части </w:t>
      </w:r>
      <w:r w:rsidRPr="00E9628C">
        <w:rPr>
          <w:rFonts w:ascii="Times New Roman" w:eastAsia="Times New Roman" w:hAnsi="Times New Roman" w:cs="Times New Roman"/>
          <w:sz w:val="24"/>
          <w:szCs w:val="28"/>
        </w:rPr>
        <w:t>предложения, а также других вопросов.</w:t>
      </w:r>
    </w:p>
    <w:p w:rsidR="005E3C74" w:rsidRPr="00E9628C" w:rsidRDefault="005E3C74" w:rsidP="005E3C74">
      <w:pPr>
        <w:spacing w:after="0" w:line="240" w:lineRule="auto"/>
        <w:ind w:right="-15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E3C74" w:rsidRPr="00E9628C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E3C74" w:rsidRPr="00E9628C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61BF" w:rsidRDefault="009161BF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344C6" w:rsidRPr="00A5362F" w:rsidRDefault="003344C6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3F23CA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23C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№1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3D58E2" w:rsidP="005E3C74">
      <w:pPr>
        <w:spacing w:after="0" w:line="240" w:lineRule="auto"/>
        <w:ind w:left="6237" w:right="-108" w:firstLine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C739E2" w:rsidRPr="003F2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ной комиссии</w:t>
      </w:r>
    </w:p>
    <w:p w:rsidR="005E3C74" w:rsidRPr="003F23CA" w:rsidRDefault="005E3C74" w:rsidP="005E3C74">
      <w:pPr>
        <w:spacing w:after="0" w:line="240" w:lineRule="auto"/>
        <w:ind w:left="4956" w:right="-108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E3C74" w:rsidRPr="003F23CA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E3C74" w:rsidRPr="003F23CA" w:rsidRDefault="005E3C74" w:rsidP="005E3C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Изучив </w:t>
      </w:r>
      <w:r w:rsidR="002B5A82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на поставку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(указать наименование предлагаем</w:t>
      </w:r>
      <w:r w:rsidR="006B66A9" w:rsidRPr="003F23CA">
        <w:rPr>
          <w:rFonts w:ascii="Times New Roman" w:eastAsia="Times New Roman" w:hAnsi="Times New Roman" w:cs="Times New Roman"/>
          <w:i/>
          <w:sz w:val="24"/>
          <w:szCs w:val="24"/>
        </w:rPr>
        <w:t>ой услуги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ответы на запросы №№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номера запросов в случае наличия письменных обращений и ответов к ним)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получение которых настоящим удостоверяем, мы, нижеподписавшиеся </w:t>
      </w:r>
      <w:r w:rsidRPr="003F23CA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Участника)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, намерены участвовать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CE1AC2" w:rsidRPr="003F23CA"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B66A9" w:rsidRPr="003F23CA">
        <w:rPr>
          <w:rFonts w:ascii="Times New Roman" w:eastAsia="Times New Roman" w:hAnsi="Times New Roman" w:cs="Times New Roman"/>
          <w:sz w:val="24"/>
          <w:szCs w:val="24"/>
        </w:rPr>
        <w:t>предоставление услуг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документацией.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В этой связи направляем следующие документы во внешнем конверте: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Пакет квалификационных документов на ____ листах (указать количество листов, в случае предоставления брошюр, буклетов, проспектов, компакт-дисков и т.д. указать количество);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технической частью предложения;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>Внутренний конверт с ценовой частью предложения.</w:t>
      </w:r>
    </w:p>
    <w:p w:rsidR="005E3C74" w:rsidRPr="003F23CA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. Иные документы </w:t>
      </w:r>
      <w:r w:rsidRPr="003F23CA">
        <w:rPr>
          <w:rFonts w:ascii="Times New Roman" w:eastAsia="Times New Roman" w:hAnsi="Times New Roman" w:cs="Times New Roman"/>
          <w:i/>
          <w:sz w:val="24"/>
          <w:szCs w:val="24"/>
        </w:rPr>
        <w:t>(в случае представления других документов необходимо указать наименование и количество листов).</w:t>
      </w:r>
    </w:p>
    <w:p w:rsidR="005E3C74" w:rsidRPr="003F23CA" w:rsidRDefault="005E3C74" w:rsidP="005E3C74">
      <w:pPr>
        <w:spacing w:after="0" w:line="240" w:lineRule="auto"/>
        <w:ind w:left="-180" w:right="201" w:firstLine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 xml:space="preserve">Ф.И.О. ответственного лица за подготовку предложения: 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____________________________________________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3F23CA" w:rsidRDefault="005E3C74" w:rsidP="005E3C74">
      <w:pPr>
        <w:spacing w:after="0" w:line="240" w:lineRule="auto"/>
        <w:ind w:left="-180" w:right="-185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3CA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BE6D29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7D9" w:rsidRPr="001B445A" w:rsidRDefault="00C977D9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F23CA" w:rsidRPr="001B445A" w:rsidRDefault="003F23CA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t>Форма №2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НА ФИРМЕННОМ БЛАНКЕ УЧАСТНИКА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№:___________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Дата: 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CE1AC2" w:rsidP="005E3C74">
      <w:pPr>
        <w:spacing w:after="0" w:line="240" w:lineRule="auto"/>
        <w:ind w:left="6804" w:right="-108" w:hanging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</w:t>
      </w:r>
      <w:r w:rsidR="005E3C74" w:rsidRPr="005E3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ная комиссия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ГАРАНТИЙНОЕ ПИСЬМО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Настоящим письмом подтверждаем, что компания ___________________________ :</w:t>
      </w:r>
    </w:p>
    <w:p w:rsidR="005E3C74" w:rsidRPr="005E3C74" w:rsidRDefault="005E3C74" w:rsidP="005E3C7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5E3C74">
        <w:rPr>
          <w:rFonts w:ascii="Times New Roman" w:eastAsia="Times New Roman" w:hAnsi="Times New Roman" w:cs="Times New Roman"/>
          <w:i/>
          <w:sz w:val="16"/>
          <w:szCs w:val="16"/>
        </w:rPr>
        <w:t xml:space="preserve">     (наименование компании)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банкротства. 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состоянии судебного или арбитражного разбирательства с 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(наименование заказчика)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- отсутствуют ненадлежащим образом исполненные обязательства по ранее заключенным договорам</w:t>
      </w:r>
    </w:p>
    <w:p w:rsidR="00E0059B" w:rsidRPr="00E0059B" w:rsidRDefault="005E3C74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0059B" w:rsidRPr="00E0059B">
        <w:rPr>
          <w:rFonts w:ascii="Times New Roman" w:eastAsia="Times New Roman" w:hAnsi="Times New Roman" w:cs="Times New Roman"/>
          <w:bCs/>
          <w:sz w:val="24"/>
          <w:szCs w:val="24"/>
        </w:rPr>
        <w:t>не числится в Едином реестре недобросовестных исполнителей;</w:t>
      </w:r>
    </w:p>
    <w:p w:rsidR="00E0059B" w:rsidRPr="00E0059B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имеет задолженности по уплате налогов и других обязательных платежей;</w:t>
      </w:r>
    </w:p>
    <w:p w:rsidR="005E3C74" w:rsidRPr="005E3C74" w:rsidRDefault="00E0059B" w:rsidP="00E0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59B">
        <w:rPr>
          <w:rFonts w:ascii="Times New Roman" w:eastAsia="Times New Roman" w:hAnsi="Times New Roman" w:cs="Times New Roman"/>
          <w:bCs/>
          <w:sz w:val="24"/>
          <w:szCs w:val="24"/>
        </w:rPr>
        <w:t>- не зарегистрирована и не имеет банковские счета в государствах или на территориях, предоставляющих льготный налоговый режим и/или не предусматривающих раскрытие и предоставление информации при проведении финансовых операций (оффшорные зоны).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Подписи: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руководителя 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главного бухгалтера (начальника финансового отдела) 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юриста ____________________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A5362F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8C" w:rsidRPr="00A5362F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№3</w:t>
      </w: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E0059B" w:rsidRDefault="00157D0A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информация об участнике</w:t>
      </w:r>
      <w:r w:rsidR="00E0059B" w:rsidRP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0059B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закупки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37" w:type="dxa"/>
          </w:tcPr>
          <w:p w:rsidR="005E3C74" w:rsidRPr="005E3C74" w:rsidRDefault="005E3C74" w:rsidP="00E00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Юридический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телефон, факс, е-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банковские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реквизиты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337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направления</w:t>
            </w:r>
            <w:proofErr w:type="spellEnd"/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843" w:type="dxa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7D9" w:rsidRDefault="00C977D9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об опыте 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поставки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требуем</w:t>
      </w:r>
      <w:r w:rsidR="00C977D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аналогичных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66A9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2700"/>
        <w:gridCol w:w="1260"/>
        <w:gridCol w:w="1800"/>
      </w:tblGrid>
      <w:tr w:rsidR="005E3C74" w:rsidRPr="005E3C74" w:rsidTr="001D43D2">
        <w:tc>
          <w:tcPr>
            <w:tcW w:w="468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E3C74" w:rsidRPr="006B66A9" w:rsidRDefault="00C977D9" w:rsidP="00C97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Покупателя, его адрес и контактная информация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3C74" w:rsidRPr="006B66A9" w:rsidRDefault="00E0059B" w:rsidP="00E00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</w:t>
            </w:r>
            <w:r w:rsidR="006B6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Примечание</w:t>
            </w:r>
            <w:proofErr w:type="spellEnd"/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3C74" w:rsidRPr="005E3C74" w:rsidTr="001D43D2">
        <w:tc>
          <w:tcPr>
            <w:tcW w:w="468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5E3C74" w:rsidRPr="005E3C74" w:rsidRDefault="005E3C74" w:rsidP="005E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E3C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уполномоченного</w:t>
      </w:r>
      <w:r w:rsidR="006B66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33E57">
        <w:rPr>
          <w:rFonts w:ascii="Times New Roman" w:eastAsia="Times New Roman" w:hAnsi="Times New Roman" w:cs="Times New Roman"/>
          <w:i/>
          <w:iCs/>
          <w:sz w:val="24"/>
          <w:szCs w:val="24"/>
        </w:rPr>
        <w:t>лица)</w:t>
      </w: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E33E57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E57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и должность уполномоченного лица)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bCs/>
          <w:sz w:val="24"/>
          <w:szCs w:val="24"/>
        </w:rPr>
        <w:t>М.П.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273A6">
        <w:rPr>
          <w:rFonts w:ascii="Times New Roman" w:eastAsia="Times New Roman" w:hAnsi="Times New Roman" w:cs="Times New Roman"/>
          <w:sz w:val="24"/>
          <w:szCs w:val="24"/>
        </w:rPr>
        <w:t>ата: «___» _________________2020</w:t>
      </w:r>
      <w:r w:rsidR="00E33E57" w:rsidRPr="004E7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5E3C74" w:rsidP="005E3C74">
      <w:pPr>
        <w:tabs>
          <w:tab w:val="center" w:pos="4818"/>
          <w:tab w:val="right" w:pos="963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Default="005E3C74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51A1" w:rsidRDefault="006551A1" w:rsidP="006551A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E3C74" w:rsidRPr="005E3C74" w:rsidRDefault="006551A1" w:rsidP="005E3C74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№4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ДОВЕРЕННОСТЬ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Компания (предприятие, завод и т.д.) ____________________________, именуемая в дальнейшем «Компания», в лице  __________________________,  действующего на основании Устава (Положения и т.д.), настоящей доверенностью уполномочивает представителя Компании - гражданина ____________________(паспорт серии ___ №_______, выданный _________________ от ___________ года) на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а) представления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б) проведения переговоров с заказчиком и рабочим органом;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в) присутствия на заседаниях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комиссии;</w:t>
      </w:r>
    </w:p>
    <w:p w:rsidR="005E3C74" w:rsidRPr="005E3C74" w:rsidRDefault="005E3C74" w:rsidP="005E3C74">
      <w:pPr>
        <w:spacing w:after="0" w:line="240" w:lineRule="auto"/>
        <w:ind w:right="-15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г) разъяснений вопросов касательно технической и ценовой части предложения, а также других вопросов.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Настоящая доверенность вступает в силу с момента её подписания и действует на весь процесс согласования пунктов, заключаемого по итогам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договора, процедуру его подписания, экспертизы и регистрации (в случае з</w:t>
      </w:r>
      <w:r w:rsidR="006B66A9">
        <w:rPr>
          <w:rFonts w:ascii="Times New Roman" w:eastAsia="Times New Roman" w:hAnsi="Times New Roman" w:cs="Times New Roman"/>
          <w:sz w:val="24"/>
          <w:szCs w:val="24"/>
        </w:rPr>
        <w:t xml:space="preserve">аключения импортного контракта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с иностранным поставщиком) в Центре к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омплексной экспертизы проектов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и импортных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>контрактов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157D0A">
        <w:rPr>
          <w:rFonts w:ascii="Times New Roman" w:eastAsia="Times New Roman" w:hAnsi="Times New Roman" w:cs="Times New Roman"/>
          <w:sz w:val="24"/>
          <w:szCs w:val="24"/>
        </w:rPr>
        <w:t xml:space="preserve">Министерстве экономики и промышленности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Республики Узбекистан.</w:t>
      </w:r>
      <w:proofErr w:type="gramEnd"/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С момента вступления в силу Договора права и обязательства по нему переходят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br/>
        <w:t xml:space="preserve">к «Компании» в полном объёме до их окончательного выполнения.  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лица, на которого выдана данная доверенность</w:t>
      </w: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ind w:right="308" w:firstLineChars="356" w:firstLine="8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A5362F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Pr="00A5362F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Pr="00A5362F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3C7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Форма №</w:t>
      </w:r>
      <w:r w:rsidR="001A57E8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5E3C74" w:rsidRPr="005E3C74" w:rsidRDefault="005E3C74" w:rsidP="005E3C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 xml:space="preserve">НА ФИРМЕННОМ БЛАНКЕ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ЦЕНОВОЕ ПРЕДЛОЖЕНИЕ</w:t>
      </w: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rPr>
          <w:rFonts w:ascii="Times New Roman" w:eastAsia="MS Mincho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right="-83" w:firstLine="540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на </w:t>
      </w:r>
      <w:r w:rsidR="00345D2F">
        <w:rPr>
          <w:rFonts w:ascii="Times New Roman" w:eastAsia="MS Mincho" w:hAnsi="Times New Roman" w:cs="Times New Roman"/>
          <w:sz w:val="24"/>
          <w:szCs w:val="24"/>
        </w:rPr>
        <w:t>выполнение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(указать наименование </w:t>
      </w:r>
      <w:r w:rsidR="00BE6D29">
        <w:rPr>
          <w:rFonts w:ascii="Times New Roman" w:eastAsia="MS Mincho" w:hAnsi="Times New Roman" w:cs="Times New Roman"/>
          <w:i/>
          <w:sz w:val="24"/>
          <w:szCs w:val="24"/>
        </w:rPr>
        <w:t>работ/услуг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>)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Дата: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вписать дату  подачи предложения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КОМУ: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комиссии.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заявляем, что изучили 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конкурсную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документацию в целом и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ознакомились с характером проблем, которые должны быть решены в процессе </w:t>
      </w:r>
      <w:r w:rsidR="001E66E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предоставления услуг</w:t>
      </w: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napToGrid w:val="0"/>
          <w:sz w:val="24"/>
          <w:szCs w:val="24"/>
        </w:rPr>
        <w:t>Проанализировав все требования,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 </w:t>
      </w:r>
      <w:r w:rsidR="001E66EF">
        <w:rPr>
          <w:rFonts w:ascii="Times New Roman" w:eastAsia="MS Mincho" w:hAnsi="Times New Roman" w:cs="Times New Roman"/>
          <w:sz w:val="24"/>
          <w:szCs w:val="24"/>
        </w:rPr>
        <w:t>предоставить услугу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5E3C74">
        <w:rPr>
          <w:rFonts w:ascii="Times New Roman" w:eastAsia="MS Mincho" w:hAnsi="Times New Roman" w:cs="Times New Roman"/>
          <w:i/>
          <w:sz w:val="24"/>
          <w:szCs w:val="24"/>
        </w:rPr>
        <w:t xml:space="preserve">указать наименование </w:t>
      </w:r>
      <w:r w:rsidR="001E66EF">
        <w:rPr>
          <w:rFonts w:ascii="Times New Roman" w:eastAsia="MS Mincho" w:hAnsi="Times New Roman" w:cs="Times New Roman"/>
          <w:i/>
          <w:sz w:val="24"/>
          <w:szCs w:val="24"/>
        </w:rPr>
        <w:t>услуги</w:t>
      </w:r>
      <w:r w:rsidRPr="005E3C74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условиями 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 процедур</w:t>
      </w:r>
      <w:r w:rsidR="00C6550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Pr="005E3C74">
        <w:rPr>
          <w:rFonts w:ascii="Times New Roman" w:eastAsia="Times New Roman" w:hAnsi="Times New Roman" w:cs="Times New Roman"/>
          <w:sz w:val="24"/>
          <w:szCs w:val="24"/>
          <w:lang w:val="uz-Cyrl-UZ"/>
        </w:rPr>
        <w:t>оплат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ы - 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условия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- сроки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___________________________;</w:t>
      </w:r>
    </w:p>
    <w:p w:rsidR="005E3C74" w:rsidRPr="005E3C74" w:rsidRDefault="005E3C74" w:rsidP="005E3C74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Общая сумма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предлагаемой </w:t>
      </w:r>
      <w:r w:rsidR="001E66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составляет _______________ (</w:t>
      </w: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t>указать общую сумму предложения цифрами и прописью, а также валюту платежа)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и указана в прилагаемой таблице цен, которая является частью настоящего предложения.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согласны придерживаться положений настоящего предложения в течение 90 дней, начиная с даты, установленной как день окончания приема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 xml:space="preserve">предложений. Это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будет оставаться для нас обязательным и может быть принято в любой момент до истечения указанного периода.  </w:t>
      </w:r>
    </w:p>
    <w:p w:rsidR="005E3C74" w:rsidRPr="005E3C74" w:rsidRDefault="005E3C74" w:rsidP="005E3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Мы понимаем, что </w:t>
      </w:r>
      <w:r w:rsidR="00E722E5"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ная комиссия не обязана принять наименьшее ценовое предложение, а принимать наилучшее предложение по всем показателям и критериям оценки.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15887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«___» __________2020</w:t>
      </w:r>
      <w:r w:rsidR="00334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C74"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7C9" w:rsidRDefault="00A367C9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7C9" w:rsidRDefault="00A367C9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7C9" w:rsidRDefault="00A367C9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53C4" w:rsidRDefault="009353C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1BF" w:rsidRDefault="009161BF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6F94" w:rsidRDefault="00516F94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0AF1" w:rsidRPr="00733E18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НА ФИРМЕННОМ БЛАНКЕ </w:t>
      </w:r>
    </w:p>
    <w:p w:rsidR="00FD0AF1" w:rsidRPr="00733E18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733E18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E18">
        <w:rPr>
          <w:rFonts w:ascii="Times New Roman" w:eastAsia="Times New Roman" w:hAnsi="Times New Roman" w:cs="Times New Roman"/>
          <w:sz w:val="24"/>
          <w:szCs w:val="24"/>
        </w:rPr>
        <w:t>ТАБЛИЦА ЦЕН</w:t>
      </w:r>
    </w:p>
    <w:p w:rsidR="00FD0AF1" w:rsidRPr="005E3C74" w:rsidRDefault="00FD0AF1" w:rsidP="00FD0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02" w:type="dxa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411"/>
        <w:gridCol w:w="1808"/>
        <w:gridCol w:w="1843"/>
      </w:tblGrid>
      <w:tr w:rsidR="00FD0AF1" w:rsidRPr="005E3C74" w:rsidTr="00FD0AF1">
        <w:trPr>
          <w:trHeight w:val="595"/>
        </w:trPr>
        <w:tc>
          <w:tcPr>
            <w:tcW w:w="54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4411" w:type="dxa"/>
          </w:tcPr>
          <w:p w:rsidR="00FD0AF1" w:rsidRPr="00BE6D29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FD0AF1" w:rsidRPr="005E3C74" w:rsidTr="00FD0AF1">
        <w:trPr>
          <w:trHeight w:val="256"/>
        </w:trPr>
        <w:tc>
          <w:tcPr>
            <w:tcW w:w="540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411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0AF1" w:rsidRPr="005E3C74" w:rsidTr="00FD0AF1">
        <w:trPr>
          <w:trHeight w:val="151"/>
        </w:trPr>
        <w:tc>
          <w:tcPr>
            <w:tcW w:w="540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411" w:type="dxa"/>
            <w:vAlign w:val="center"/>
          </w:tcPr>
          <w:p w:rsidR="00FD0AF1" w:rsidRPr="005E3C74" w:rsidRDefault="00FD0AF1" w:rsidP="00FD0A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Ф.И.О. и подпись руководителя или уполномоченного лица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«___» __________2020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85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 w:rsidRPr="005E3C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FD0AF1" w:rsidRPr="005E3C74" w:rsidRDefault="00FD0AF1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критерии квалификационной оценки участников 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их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предложений. </w:t>
      </w:r>
    </w:p>
    <w:p w:rsidR="00FD0AF1" w:rsidRPr="005E3C74" w:rsidRDefault="00FD0AF1" w:rsidP="00F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Порядок и критерии квалификационного отбора участников на участие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процедурах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AF1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Квалификационная оценка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до начала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процедуры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. Если требуемая информация не представлена участником,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ная комиссия вправе не допускать его к участию в </w:t>
      </w:r>
      <w:r w:rsidR="00EF12F4" w:rsidRPr="00EF12F4"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EF12F4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процедуре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квалификационной оценки</w:t>
      </w:r>
    </w:p>
    <w:p w:rsidR="00FD0AF1" w:rsidRPr="003344C6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195"/>
        <w:gridCol w:w="3115"/>
        <w:gridCol w:w="3013"/>
      </w:tblGrid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195" w:type="dxa"/>
          </w:tcPr>
          <w:p w:rsidR="00FD0AF1" w:rsidRPr="00C6550B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обязательств по ранее заключенным договорам 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не надлежащее (проводится на основании гарантийного письма участника)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ненадлежащее,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реорганизации, ликвидации или банкротства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участника в стадии судебного или арбитражного разбирательства с Заказчиком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Да / нет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(проводится на основании гарантийного письма участника и информации от заказчика)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да, то участник дисквалифицируется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1A57E8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участника и банка участника в оффшорных зонах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Участник, а также участники, банки которых зарегистрированы в оффшорных зонах, к участию в </w:t>
            </w:r>
            <w:r w:rsidR="00EF12F4" w:rsidRP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конкурсных</w:t>
            </w:r>
            <w:r w:rsid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</w:t>
            </w: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допускаются</w:t>
            </w:r>
          </w:p>
        </w:tc>
      </w:tr>
      <w:tr w:rsidR="00FD0AF1" w:rsidRPr="005E3C74" w:rsidTr="009D13FA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имеется в Едином реестре недобросовестных исполнителей</w:t>
            </w:r>
          </w:p>
        </w:tc>
        <w:tc>
          <w:tcPr>
            <w:tcW w:w="3115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proofErr w:type="gramStart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 / Н</w:t>
            </w:r>
            <w:proofErr w:type="gramEnd"/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 имеется</w:t>
            </w:r>
          </w:p>
        </w:tc>
        <w:tc>
          <w:tcPr>
            <w:tcW w:w="3013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имеется, то участник дисквалифицируется</w:t>
            </w:r>
          </w:p>
        </w:tc>
      </w:tr>
    </w:tbl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widowControl w:val="0"/>
        <w:autoSpaceDE w:val="0"/>
        <w:autoSpaceDN w:val="0"/>
        <w:adjustRightInd w:val="0"/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>. Этап: Техническая оценка предложений.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ной комиссией на основании документов внутреннего конверта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частью. Предложения участников, не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ошедшие по технической оценке, 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дисквалифицируются. При этом конверт с ценовой частью возвращается участнику без вскрытия.</w:t>
      </w: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технической оценки</w:t>
      </w:r>
    </w:p>
    <w:p w:rsidR="00FD0AF1" w:rsidRPr="00813145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87"/>
        <w:gridCol w:w="3058"/>
        <w:gridCol w:w="3059"/>
      </w:tblGrid>
      <w:tr w:rsidR="00FD0AF1" w:rsidRPr="005E3C74" w:rsidTr="00FD0AF1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9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0AF1" w:rsidRPr="005E3C74" w:rsidTr="00FD0AF1">
        <w:tc>
          <w:tcPr>
            <w:tcW w:w="458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0" w:type="dxa"/>
          </w:tcPr>
          <w:p w:rsidR="00FD0AF1" w:rsidRPr="005E3C74" w:rsidRDefault="00FD0AF1" w:rsidP="00EF1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требованиям </w:t>
            </w:r>
            <w:r w:rsidR="00EF12F4" w:rsidRP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</w:t>
            </w:r>
            <w:r w:rsidR="00EF12F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060" w:type="dxa"/>
          </w:tcPr>
          <w:p w:rsidR="00FD0AF1" w:rsidRPr="005E3C74" w:rsidRDefault="00FD0AF1" w:rsidP="00FD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7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 соответствует, то участник дисквалифицируется</w:t>
            </w:r>
          </w:p>
        </w:tc>
      </w:tr>
    </w:tbl>
    <w:p w:rsidR="00FD0AF1" w:rsidRPr="005E3C74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Этап: Ценовая оценка предложений.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закупоч</w:t>
      </w:r>
      <w:r w:rsidRPr="005E3C74">
        <w:rPr>
          <w:rFonts w:ascii="Times New Roman" w:eastAsia="Times New Roman" w:hAnsi="Times New Roman" w:cs="Times New Roman"/>
          <w:sz w:val="24"/>
          <w:szCs w:val="24"/>
        </w:rPr>
        <w:t>ной комиссией после проведения технической оценки на основании документов внутреннего конверта с ценовой частью.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ценовой оценки</w:t>
      </w:r>
    </w:p>
    <w:p w:rsidR="00FD0AF1" w:rsidRPr="005E3C74" w:rsidRDefault="00FD0AF1" w:rsidP="00FD0AF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3085"/>
        <w:gridCol w:w="3825"/>
        <w:gridCol w:w="1985"/>
      </w:tblGrid>
      <w:tr w:rsidR="0085406D" w:rsidRPr="005E3C74" w:rsidTr="009161BF">
        <w:tc>
          <w:tcPr>
            <w:tcW w:w="461" w:type="dxa"/>
          </w:tcPr>
          <w:p w:rsidR="0085406D" w:rsidRPr="00C76040" w:rsidRDefault="0085406D" w:rsidP="0085406D">
            <w:pPr>
              <w:ind w:left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</w:p>
        </w:tc>
        <w:tc>
          <w:tcPr>
            <w:tcW w:w="3085" w:type="dxa"/>
          </w:tcPr>
          <w:p w:rsidR="0085406D" w:rsidRPr="00C76040" w:rsidRDefault="0085406D" w:rsidP="0085406D">
            <w:pPr>
              <w:ind w:right="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Критерий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5" w:type="dxa"/>
          </w:tcPr>
          <w:p w:rsidR="0085406D" w:rsidRPr="00C7604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85406D" w:rsidRPr="00C76040" w:rsidRDefault="0085406D" w:rsidP="0085406D">
            <w:pPr>
              <w:ind w:righ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Примечание</w:t>
            </w:r>
            <w:proofErr w:type="spellEnd"/>
            <w:r w:rsidRPr="00C76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5406D" w:rsidRPr="005E3C74" w:rsidTr="009161BF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Наименьшая цена/стоимость </w:t>
            </w:r>
            <w:proofErr w:type="gramStart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наивысшей оценкой Максимальный балл присваивается</w:t>
            </w:r>
            <w:proofErr w:type="gramEnd"/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минимальному значению показателя.</w:t>
            </w:r>
          </w:p>
        </w:tc>
        <w:tc>
          <w:tcPr>
            <w:tcW w:w="3825" w:type="dxa"/>
          </w:tcPr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 xml:space="preserve">Оценка = (Минимальное значение / Значение анализируемого критерия) * Максимальный балл. </w:t>
            </w:r>
          </w:p>
          <w:p w:rsidR="0085406D" w:rsidRPr="00C76040" w:rsidRDefault="0085406D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C76040">
              <w:rPr>
                <w:sz w:val="24"/>
                <w:szCs w:val="24"/>
                <w:lang w:eastAsia="en-US"/>
              </w:rPr>
              <w:t>10–балльная система оценки</w:t>
            </w:r>
          </w:p>
        </w:tc>
        <w:tc>
          <w:tcPr>
            <w:tcW w:w="1985" w:type="dxa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5406D" w:rsidRPr="005E3C74" w:rsidTr="009161BF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3825" w:type="dxa"/>
          </w:tcPr>
          <w:p w:rsidR="009161BF" w:rsidRDefault="009161BF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оплата после окончания работ – 10 баллов</w:t>
            </w:r>
          </w:p>
          <w:p w:rsidR="0085406D" w:rsidRPr="00C76040" w:rsidRDefault="009161BF" w:rsidP="0085406D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Авансирование 30% - 5 баллов</w:t>
            </w:r>
          </w:p>
          <w:p w:rsidR="0085406D" w:rsidRPr="00C76040" w:rsidRDefault="009161BF" w:rsidP="0085406D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Авансирование более 30% - 0 баллов</w:t>
            </w:r>
          </w:p>
        </w:tc>
        <w:tc>
          <w:tcPr>
            <w:tcW w:w="1985" w:type="dxa"/>
          </w:tcPr>
          <w:p w:rsidR="0085406D" w:rsidRPr="00C76040" w:rsidRDefault="0085406D" w:rsidP="0085406D">
            <w:pPr>
              <w:pStyle w:val="afff1"/>
              <w:ind w:firstLine="9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5406D" w:rsidRPr="005E3C74" w:rsidTr="009161BF">
        <w:tc>
          <w:tcPr>
            <w:tcW w:w="461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Align w:val="center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0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участника на выполнение аналогичных работ</w:t>
            </w:r>
          </w:p>
        </w:tc>
        <w:tc>
          <w:tcPr>
            <w:tcW w:w="3825" w:type="dxa"/>
          </w:tcPr>
          <w:p w:rsidR="009161BF" w:rsidRDefault="009161BF" w:rsidP="009161BF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Наивысший опыт</w:t>
            </w:r>
            <w:r w:rsidRPr="009161BF">
              <w:rPr>
                <w:sz w:val="24"/>
                <w:szCs w:val="24"/>
                <w:lang w:eastAsia="en-US"/>
              </w:rPr>
              <w:t xml:space="preserve"> </w:t>
            </w:r>
            <w:r w:rsidR="00E9628C" w:rsidRPr="00E9628C">
              <w:rPr>
                <w:sz w:val="24"/>
                <w:szCs w:val="24"/>
                <w:lang w:eastAsia="en-US"/>
              </w:rPr>
              <w:t xml:space="preserve">– </w:t>
            </w:r>
            <w:r w:rsidRPr="009161BF">
              <w:rPr>
                <w:sz w:val="24"/>
                <w:szCs w:val="24"/>
                <w:lang w:eastAsia="en-US"/>
              </w:rPr>
              <w:t>наивысш</w:t>
            </w:r>
            <w:r w:rsidR="00E9628C">
              <w:rPr>
                <w:sz w:val="24"/>
                <w:szCs w:val="24"/>
                <w:lang w:eastAsia="en-US"/>
              </w:rPr>
              <w:t>ий балл</w:t>
            </w:r>
            <w:r w:rsidRPr="009161BF">
              <w:rPr>
                <w:sz w:val="24"/>
                <w:szCs w:val="24"/>
                <w:lang w:eastAsia="en-US"/>
              </w:rPr>
              <w:t xml:space="preserve"> </w:t>
            </w:r>
          </w:p>
          <w:p w:rsidR="0085406D" w:rsidRPr="00C76040" w:rsidRDefault="009161BF" w:rsidP="00E9628C">
            <w:pPr>
              <w:pStyle w:val="210"/>
              <w:tabs>
                <w:tab w:val="clear" w:pos="3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Наименьший</w:t>
            </w:r>
            <w:r w:rsidRPr="009161B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опыт </w:t>
            </w:r>
            <w:r w:rsidR="00E9628C">
              <w:rPr>
                <w:sz w:val="24"/>
                <w:szCs w:val="24"/>
                <w:lang w:eastAsia="en-US"/>
              </w:rPr>
              <w:t xml:space="preserve">- </w:t>
            </w:r>
            <w:r w:rsidR="00E9628C" w:rsidRPr="00E9628C">
              <w:rPr>
                <w:sz w:val="24"/>
                <w:szCs w:val="24"/>
                <w:lang w:eastAsia="en-US"/>
              </w:rPr>
              <w:t>наи</w:t>
            </w:r>
            <w:r w:rsidR="00E9628C">
              <w:rPr>
                <w:sz w:val="24"/>
                <w:szCs w:val="24"/>
                <w:lang w:eastAsia="en-US"/>
              </w:rPr>
              <w:t>мень</w:t>
            </w:r>
            <w:r w:rsidR="00E9628C" w:rsidRPr="00E9628C">
              <w:rPr>
                <w:sz w:val="24"/>
                <w:szCs w:val="24"/>
                <w:lang w:eastAsia="en-US"/>
              </w:rPr>
              <w:t>ший балл</w:t>
            </w:r>
            <w:r w:rsidRPr="009161B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:rsidR="0085406D" w:rsidRPr="00C76040" w:rsidRDefault="0085406D" w:rsidP="0085406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D0AF1" w:rsidRPr="00F71043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Default="00FD0AF1" w:rsidP="00FD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C74" w:rsidRPr="005E3C74" w:rsidRDefault="005E3C74" w:rsidP="00FD0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C7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FD0AF1" w:rsidRPr="005E3C7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FD0AF1" w:rsidRPr="00813145" w:rsidRDefault="00FD0AF1" w:rsidP="00FD0AF1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813145">
        <w:rPr>
          <w:rFonts w:ascii="Times New Roman" w:eastAsia="Times New Roman" w:hAnsi="Times New Roman"/>
          <w:b/>
          <w:sz w:val="28"/>
          <w:szCs w:val="28"/>
        </w:rPr>
        <w:t>. ТЕХНИЧЕСКАЯ ЧАСТЬ</w:t>
      </w:r>
    </w:p>
    <w:p w:rsidR="0085406D" w:rsidRDefault="0085406D" w:rsidP="0085406D">
      <w:pPr>
        <w:spacing w:after="120" w:line="0" w:lineRule="atLeast"/>
        <w:ind w:right="-26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40D55" w:rsidRPr="00440D55" w:rsidRDefault="00440D55" w:rsidP="00440D55">
      <w:pPr>
        <w:spacing w:before="100"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76"/>
        <w:gridCol w:w="6249"/>
      </w:tblGrid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gramStart"/>
            <w:r w:rsidRPr="00E962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E962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/н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Перечень основных данных и требований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Содержание основных данных и требований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Основание для разработки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B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Операционные расходы  по теку</w:t>
            </w:r>
            <w:r w:rsidR="00B46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</w:t>
            </w: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ему  ремонту на 2020 год </w:t>
            </w: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строительства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B4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Теку</w:t>
            </w:r>
            <w:r w:rsidR="00B465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</w:t>
            </w: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ий ремонт здания Наманганского областного филиала расположенного по адресу: Наманганская область, </w:t>
            </w:r>
            <w:proofErr w:type="spell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.Н</w:t>
            </w:r>
            <w:proofErr w:type="gram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аманган</w:t>
            </w:r>
            <w:proofErr w:type="spell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ул.И.Каримова</w:t>
            </w:r>
            <w:proofErr w:type="spell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, дом №2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средства Банка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проектной организации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</w:t>
            </w:r>
            <w:proofErr w:type="spell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Инвент</w:t>
            </w:r>
            <w:proofErr w:type="spell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Дизайн  Сервис»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Требование к участнику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6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требования к участникам: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гражданская правомочность на заключение договора;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выполнения работ, аналогичных предмету конкурса (с приложением подтверждающих документов)</w:t>
            </w:r>
            <w:r w:rsidRPr="00E96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допускаются к участию конкурса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proofErr w:type="gram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находящиеся в состоянии судебного разбирательства с заказчиком;</w:t>
            </w:r>
            <w:proofErr w:type="gramEnd"/>
          </w:p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- </w:t>
            </w:r>
            <w:proofErr w:type="gram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находящиеся</w:t>
            </w:r>
            <w:proofErr w:type="gram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Едином реестре недобросовестных исполнителей;</w:t>
            </w:r>
          </w:p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- должна отсутствовать просроченная дебиторская задолженность перед бюджетом и поставщиками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начало и окончания работ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Начало с момента поступления аванса  на счет подрядчика, окончание через 40 дней.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объёмы работ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Отделочные работы, сантехнические, электромонтажные и ремонтные работы.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к безопасности выполнения работ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Правила контроля и порядок сдачи результатов работ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работ, участвующий в ремонте: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-осуществляет контроль качества применяемых строительных материалов;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-обеспечивает оперативный контроль качества выполняемых ремонтных работ;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-своевременно оформляет акты скрытых работ;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-обеспечивает контроль исполнительной документации на все виды ремонтных работ;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-сдача заказчику законченных ремонтных работ </w:t>
            </w:r>
            <w:proofErr w:type="gram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согласно</w:t>
            </w:r>
            <w:proofErr w:type="gram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Требования по </w:t>
            </w: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обеспечению финансирования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30% аванс, 70 % текущее финансирование за выполненные </w:t>
            </w: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работы (или 100 % оплата после окончания работ)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дневный</w:t>
            </w:r>
            <w:proofErr w:type="spellEnd"/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срок составить акт осмотра и принять решение о компенсации ущерба.</w:t>
            </w:r>
          </w:p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62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Срок предоставления гарантийных обязательств на выполненные работы не менее 1 (один) год после акта приёмки.</w:t>
            </w:r>
          </w:p>
        </w:tc>
      </w:tr>
      <w:tr w:rsidR="00E9628C" w:rsidRPr="00E9628C" w:rsidTr="00E9628C">
        <w:tc>
          <w:tcPr>
            <w:tcW w:w="545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76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249" w:type="dxa"/>
            <w:vAlign w:val="center"/>
          </w:tcPr>
          <w:p w:rsidR="00E9628C" w:rsidRPr="00E9628C" w:rsidRDefault="00E9628C" w:rsidP="00E96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9628C" w:rsidRDefault="00E9628C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85406D" w:rsidRPr="00FD0AF1" w:rsidRDefault="0085406D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Pr="005E3C74" w:rsidRDefault="00E9628C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628C" w:rsidRDefault="00E9628C" w:rsidP="00E9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III</w:t>
      </w:r>
      <w:r w:rsidRPr="00E9628C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ЦЕНОВАЯ ЧАСТЬ</w:t>
      </w:r>
    </w:p>
    <w:p w:rsidR="00E9628C" w:rsidRPr="00E9628C" w:rsidRDefault="00E9628C" w:rsidP="00E9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388" w:type="dxa"/>
        <w:tblInd w:w="-782" w:type="dxa"/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6428"/>
      </w:tblGrid>
      <w:tr w:rsidR="00E9628C" w:rsidRPr="0079708A" w:rsidTr="00B13C4F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E9628C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BF0BF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стоимость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BF0BFA" w:rsidRDefault="005C0563" w:rsidP="005C0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66 238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63B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628C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E9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E9628C"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E9628C" w:rsidRPr="00BF0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E9628C" w:rsidRPr="0079708A" w:rsidTr="00B13C4F">
        <w:trPr>
          <w:trHeight w:val="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E9628C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C76969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E9628C" w:rsidRPr="0079708A" w:rsidTr="00B13C4F">
        <w:trPr>
          <w:trHeight w:val="28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E9628C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2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Авансовый платеж 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% от общей стоимости услуг;</w:t>
            </w:r>
          </w:p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67C9">
              <w:rPr>
                <w:rFonts w:ascii="Times New Roman" w:eastAsia="Times New Roman" w:hAnsi="Times New Roman" w:cs="Times New Roman"/>
                <w:sz w:val="24"/>
                <w:szCs w:val="24"/>
              </w:rPr>
              <w:t>70% - текущее финансирование за выполненные работы (или 100 % оплата после окончания работ)</w:t>
            </w:r>
          </w:p>
        </w:tc>
      </w:tr>
      <w:tr w:rsidR="00E9628C" w:rsidRPr="0079708A" w:rsidTr="00B13C4F">
        <w:trPr>
          <w:trHeight w:val="3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Узбекский </w:t>
            </w:r>
            <w:proofErr w:type="spellStart"/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сум</w:t>
            </w:r>
            <w:proofErr w:type="spellEnd"/>
          </w:p>
        </w:tc>
      </w:tr>
      <w:tr w:rsidR="00E9628C" w:rsidRPr="0079708A" w:rsidTr="00B13C4F">
        <w:trPr>
          <w:trHeight w:val="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азания</w:t>
            </w: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5C66C7" w:rsidP="005C6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9628C" w:rsidRPr="0044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дней со дня поступления предоплаты.</w:t>
            </w:r>
          </w:p>
        </w:tc>
      </w:tr>
      <w:tr w:rsidR="00E9628C" w:rsidRPr="0079708A" w:rsidTr="00B13C4F">
        <w:trPr>
          <w:trHeight w:val="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C76969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  <w:tc>
          <w:tcPr>
            <w:tcW w:w="6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28C" w:rsidRPr="0079708A" w:rsidRDefault="00E9628C" w:rsidP="00B13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8A">
              <w:rPr>
                <w:rFonts w:ascii="Times New Roman" w:eastAsia="Times New Roman" w:hAnsi="Times New Roman" w:cs="Times New Roman"/>
                <w:sz w:val="24"/>
                <w:szCs w:val="24"/>
              </w:rPr>
              <w:t>90 дней</w:t>
            </w:r>
          </w:p>
        </w:tc>
      </w:tr>
    </w:tbl>
    <w:p w:rsidR="005E3C74" w:rsidRPr="005E3C74" w:rsidRDefault="005E3C74" w:rsidP="005E3C7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D74" w:rsidRDefault="00534D74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28C" w:rsidRDefault="00E9628C" w:rsidP="005E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AF1" w:rsidRPr="00702E22" w:rsidRDefault="00FD0AF1" w:rsidP="00FD0AF1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val="en-US" w:eastAsia="zh-CN" w:bidi="hi-IN"/>
        </w:rPr>
        <w:lastRenderedPageBreak/>
        <w:t>IV</w:t>
      </w:r>
      <w:r w:rsidRPr="00C7696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702E2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ПРОЕКТ ДОГОВОРА</w:t>
      </w:r>
    </w:p>
    <w:p w:rsidR="0085406D" w:rsidRDefault="0085406D" w:rsidP="00FD0AF1">
      <w:pPr>
        <w:jc w:val="center"/>
        <w:rPr>
          <w:rFonts w:ascii="Times New Roman" w:hAnsi="Times New Roman"/>
          <w:b/>
        </w:rPr>
      </w:pPr>
    </w:p>
    <w:p w:rsidR="00FD0AF1" w:rsidRPr="009D13FA" w:rsidRDefault="00FD0AF1" w:rsidP="00FD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ДОГОВОР ОКАЗАНИЯ УСЛУГ №  _______</w:t>
      </w:r>
    </w:p>
    <w:p w:rsidR="00BB77D4" w:rsidRPr="009D13FA" w:rsidRDefault="00BB77D4" w:rsidP="00FD0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AF1" w:rsidRPr="009D13FA" w:rsidRDefault="00FD0AF1" w:rsidP="00FD0A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13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>ашкент</w:t>
      </w:r>
      <w:proofErr w:type="spellEnd"/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</w:r>
      <w:r w:rsidRPr="009D13FA">
        <w:rPr>
          <w:rFonts w:ascii="Times New Roman" w:hAnsi="Times New Roman" w:cs="Times New Roman"/>
          <w:sz w:val="24"/>
          <w:szCs w:val="24"/>
        </w:rPr>
        <w:tab/>
        <w:t xml:space="preserve"> «____» _______ 2020 г.</w:t>
      </w:r>
    </w:p>
    <w:p w:rsidR="00FD0AF1" w:rsidRPr="009D13FA" w:rsidRDefault="00FD0AF1" w:rsidP="00FD0AF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AF1" w:rsidRPr="009D13FA" w:rsidRDefault="00FD0AF1" w:rsidP="001B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АО Национальный банк, именуемое в дальнейшем «Заказчик», в лице </w:t>
      </w:r>
      <w:r w:rsidRPr="009D13FA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D13F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 __________________________________, именуемый в дальнейшем «Исполнитель», в лице _______________________________</w:t>
      </w:r>
      <w:r w:rsidR="00FE54E7">
        <w:rPr>
          <w:rFonts w:ascii="Times New Roman" w:hAnsi="Times New Roman" w:cs="Times New Roman"/>
          <w:sz w:val="24"/>
          <w:szCs w:val="24"/>
        </w:rPr>
        <w:t>__</w:t>
      </w:r>
      <w:r w:rsidRPr="009D13FA">
        <w:rPr>
          <w:rFonts w:ascii="Times New Roman" w:hAnsi="Times New Roman" w:cs="Times New Roman"/>
          <w:sz w:val="24"/>
          <w:szCs w:val="24"/>
        </w:rPr>
        <w:t>_</w:t>
      </w:r>
      <w:r w:rsidRPr="009D13FA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9D13FA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____________________, заключили настоящий договор о нижеследующем:</w:t>
      </w:r>
      <w:proofErr w:type="gramEnd"/>
    </w:p>
    <w:p w:rsidR="00FD0AF1" w:rsidRPr="009D13FA" w:rsidRDefault="00FD0AF1" w:rsidP="007E2376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FD0AF1" w:rsidRPr="009D13FA" w:rsidRDefault="00FD0AF1" w:rsidP="009D13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По настоящему Договору Исполнитель обязуется оказать Заказчику </w:t>
      </w:r>
      <w:r w:rsidR="00BB77D4" w:rsidRPr="009D13FA">
        <w:rPr>
          <w:rFonts w:ascii="Times New Roman" w:hAnsi="Times New Roman" w:cs="Times New Roman"/>
          <w:sz w:val="24"/>
          <w:szCs w:val="24"/>
        </w:rPr>
        <w:t xml:space="preserve">услугу по </w:t>
      </w:r>
      <w:r w:rsidR="00440D55">
        <w:rPr>
          <w:rFonts w:ascii="Times New Roman" w:hAnsi="Times New Roman" w:cs="Times New Roman"/>
          <w:sz w:val="24"/>
          <w:szCs w:val="24"/>
        </w:rPr>
        <w:t xml:space="preserve">текущему ремонту внутренних помещений здания </w:t>
      </w:r>
      <w:r w:rsidR="00BB77D4" w:rsidRPr="009D13FA">
        <w:rPr>
          <w:rFonts w:ascii="Times New Roman" w:hAnsi="Times New Roman" w:cs="Times New Roman"/>
          <w:sz w:val="24"/>
          <w:szCs w:val="24"/>
        </w:rPr>
        <w:t>Центрально</w:t>
      </w:r>
      <w:r w:rsidR="00440D55">
        <w:rPr>
          <w:rFonts w:ascii="Times New Roman" w:hAnsi="Times New Roman" w:cs="Times New Roman"/>
          <w:sz w:val="24"/>
          <w:szCs w:val="24"/>
        </w:rPr>
        <w:t xml:space="preserve">го </w:t>
      </w:r>
      <w:r w:rsidR="00BB77D4" w:rsidRPr="009D13FA">
        <w:rPr>
          <w:rFonts w:ascii="Times New Roman" w:hAnsi="Times New Roman" w:cs="Times New Roman"/>
          <w:sz w:val="24"/>
          <w:szCs w:val="24"/>
        </w:rPr>
        <w:t>офис</w:t>
      </w:r>
      <w:r w:rsidR="00440D55">
        <w:rPr>
          <w:rFonts w:ascii="Times New Roman" w:hAnsi="Times New Roman" w:cs="Times New Roman"/>
          <w:sz w:val="24"/>
          <w:szCs w:val="24"/>
        </w:rPr>
        <w:t>а</w:t>
      </w:r>
      <w:r w:rsidR="00BB77D4" w:rsidRPr="009D13FA">
        <w:rPr>
          <w:rFonts w:ascii="Times New Roman" w:hAnsi="Times New Roman" w:cs="Times New Roman"/>
          <w:sz w:val="24"/>
          <w:szCs w:val="24"/>
        </w:rPr>
        <w:t xml:space="preserve"> </w:t>
      </w:r>
      <w:r w:rsidR="00440D55">
        <w:rPr>
          <w:rFonts w:ascii="Times New Roman" w:hAnsi="Times New Roman" w:cs="Times New Roman"/>
          <w:sz w:val="24"/>
          <w:szCs w:val="24"/>
        </w:rPr>
        <w:t>АО</w:t>
      </w:r>
      <w:r w:rsidR="00BB77D4" w:rsidRPr="009D13FA">
        <w:rPr>
          <w:rFonts w:ascii="Times New Roman" w:hAnsi="Times New Roman" w:cs="Times New Roman"/>
          <w:sz w:val="24"/>
          <w:szCs w:val="24"/>
        </w:rPr>
        <w:t xml:space="preserve"> «Национальный банк внешнеэкономической деятельности Республики Узбекистан»</w:t>
      </w:r>
      <w:r w:rsidRPr="009D13FA">
        <w:rPr>
          <w:rFonts w:ascii="Times New Roman" w:hAnsi="Times New Roman" w:cs="Times New Roman"/>
          <w:sz w:val="24"/>
          <w:szCs w:val="24"/>
        </w:rPr>
        <w:t>, указанные в пункте 1.2 настоящего Договора, а Заказчик обязуется оплатить эти услуги.</w:t>
      </w:r>
    </w:p>
    <w:p w:rsidR="00FD0AF1" w:rsidRPr="009D13FA" w:rsidRDefault="00FD0AF1" w:rsidP="009D13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1.2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Наименование услуги: </w:t>
      </w:r>
      <w:r w:rsidR="00823798" w:rsidRPr="00823798">
        <w:rPr>
          <w:rFonts w:ascii="Times New Roman" w:hAnsi="Times New Roman" w:cs="Times New Roman"/>
          <w:sz w:val="24"/>
          <w:szCs w:val="24"/>
        </w:rPr>
        <w:t>Текущий ремонт внутренних помещений здани</w:t>
      </w:r>
      <w:r w:rsidR="00A367C9">
        <w:rPr>
          <w:rFonts w:ascii="Times New Roman" w:hAnsi="Times New Roman" w:cs="Times New Roman"/>
          <w:sz w:val="24"/>
          <w:szCs w:val="24"/>
        </w:rPr>
        <w:t>я</w:t>
      </w:r>
      <w:r w:rsidR="00823798" w:rsidRPr="00823798">
        <w:rPr>
          <w:rFonts w:ascii="Times New Roman" w:hAnsi="Times New Roman" w:cs="Times New Roman"/>
          <w:sz w:val="24"/>
          <w:szCs w:val="24"/>
        </w:rPr>
        <w:t xml:space="preserve"> Центрального офиса АО «Национальный банк внешнеэкономической деятельности Республики Узбекистан»</w:t>
      </w:r>
      <w:r w:rsidR="00823798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9D13FA">
      <w:pPr>
        <w:pStyle w:val="afff7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1.</w:t>
      </w:r>
      <w:r w:rsidRPr="009D13FA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D13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13FA">
        <w:rPr>
          <w:rFonts w:ascii="Times New Roman" w:hAnsi="Times New Roman" w:cs="Times New Roman"/>
          <w:sz w:val="24"/>
          <w:szCs w:val="24"/>
        </w:rPr>
        <w:t xml:space="preserve">Срок оказания Услуг по настоящему договору оценивается </w:t>
      </w:r>
      <w:r w:rsidR="00AC0236" w:rsidRPr="009D13FA">
        <w:rPr>
          <w:rFonts w:ascii="Times New Roman" w:hAnsi="Times New Roman" w:cs="Times New Roman"/>
          <w:sz w:val="24"/>
          <w:szCs w:val="24"/>
        </w:rPr>
        <w:t>2</w:t>
      </w:r>
      <w:r w:rsidR="00823798">
        <w:rPr>
          <w:rFonts w:ascii="Times New Roman" w:hAnsi="Times New Roman" w:cs="Times New Roman"/>
          <w:sz w:val="24"/>
          <w:szCs w:val="24"/>
        </w:rPr>
        <w:t>0</w:t>
      </w:r>
      <w:r w:rsidR="00AC0236" w:rsidRPr="009D13FA">
        <w:rPr>
          <w:rFonts w:ascii="Times New Roman" w:hAnsi="Times New Roman" w:cs="Times New Roman"/>
          <w:sz w:val="24"/>
          <w:szCs w:val="24"/>
        </w:rPr>
        <w:t xml:space="preserve"> </w:t>
      </w:r>
      <w:r w:rsidR="00823798">
        <w:rPr>
          <w:rFonts w:ascii="Times New Roman" w:hAnsi="Times New Roman" w:cs="Times New Roman"/>
          <w:sz w:val="24"/>
          <w:szCs w:val="24"/>
        </w:rPr>
        <w:t>календарных дней</w:t>
      </w:r>
      <w:r w:rsidR="00904D5A">
        <w:rPr>
          <w:rFonts w:ascii="Times New Roman" w:hAnsi="Times New Roman" w:cs="Times New Roman"/>
          <w:sz w:val="24"/>
          <w:szCs w:val="24"/>
        </w:rPr>
        <w:t xml:space="preserve"> со дня поступления предоплаты</w:t>
      </w:r>
      <w:r w:rsidRPr="009D13FA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7E2376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</w:t>
      </w:r>
      <w:r w:rsidRPr="009D13FA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Оказать услуги надлежащего качества и на высоком профессиональном уровне.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2.1.2</w:t>
      </w:r>
      <w:r w:rsidRPr="009D13FA">
        <w:rPr>
          <w:rFonts w:ascii="Times New Roman" w:hAnsi="Times New Roman" w:cs="Times New Roman"/>
          <w:sz w:val="24"/>
          <w:szCs w:val="24"/>
        </w:rPr>
        <w:t>. Оказать услуги в полном объёме и в срок, установленный в пункте 1.3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2.1.3</w:t>
      </w:r>
      <w:r w:rsidRPr="009D13FA">
        <w:rPr>
          <w:rFonts w:ascii="Times New Roman" w:hAnsi="Times New Roman" w:cs="Times New Roman"/>
          <w:sz w:val="24"/>
          <w:szCs w:val="24"/>
        </w:rPr>
        <w:t>. Устранить в течение 5 дней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Исполнитель имеет право: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2.2.1.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Приступить к оказанию услуги после осуществления Заказчиком предоплаты, указанной в пункте 3.2.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9D13FA">
        <w:rPr>
          <w:rFonts w:ascii="Times New Roman" w:hAnsi="Times New Roman" w:cs="Times New Roman"/>
          <w:sz w:val="24"/>
          <w:szCs w:val="24"/>
        </w:rPr>
        <w:t>Требовать у Заказчика</w:t>
      </w:r>
      <w:r w:rsidRPr="009D1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3FA">
        <w:rPr>
          <w:rFonts w:ascii="Times New Roman" w:hAnsi="Times New Roman" w:cs="Times New Roman"/>
          <w:sz w:val="24"/>
          <w:szCs w:val="24"/>
        </w:rPr>
        <w:t>полную достоверную документацию, необходимую для осуществления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9D13FA">
        <w:rPr>
          <w:rFonts w:ascii="Times New Roman" w:hAnsi="Times New Roman" w:cs="Times New Roman"/>
          <w:sz w:val="24"/>
          <w:szCs w:val="24"/>
        </w:rPr>
        <w:t xml:space="preserve">Получать у ответственных лиц Заказчика разъяснения по возникшим в ходе оказания услуг вопросам.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2.3</w:t>
      </w:r>
      <w:r w:rsidRPr="009D13FA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2.3.1. </w:t>
      </w:r>
      <w:r w:rsidRPr="009D13FA">
        <w:rPr>
          <w:rFonts w:ascii="Times New Roman" w:hAnsi="Times New Roman" w:cs="Times New Roman"/>
          <w:sz w:val="24"/>
          <w:szCs w:val="24"/>
        </w:rPr>
        <w:t>Оплатить услуги в порядке, предусмотренном в разделе 3 настоящего Договора.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lastRenderedPageBreak/>
        <w:t>2.3.2</w:t>
      </w:r>
      <w:r w:rsidRPr="009D13FA">
        <w:rPr>
          <w:rFonts w:ascii="Times New Roman" w:hAnsi="Times New Roman" w:cs="Times New Roman"/>
          <w:sz w:val="24"/>
          <w:szCs w:val="24"/>
        </w:rPr>
        <w:t xml:space="preserve">. По требованию Исполнителя предоставить документацию в полном объеме и в сроки, необходимые для целей оказания услуг.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2.3.3.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Обеспечить присутствие своих сотрудников.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9D13FA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2.4.1. </w:t>
      </w:r>
      <w:r w:rsidRPr="009D13FA">
        <w:rPr>
          <w:rFonts w:ascii="Times New Roman" w:hAnsi="Times New Roman" w:cs="Times New Roman"/>
          <w:sz w:val="24"/>
          <w:szCs w:val="24"/>
        </w:rPr>
        <w:t>В любое время проверять ход и качество проведения услуг, выполняемых Исполнителем.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2.4.2. </w:t>
      </w:r>
      <w:r w:rsidRPr="009D13FA">
        <w:rPr>
          <w:rFonts w:ascii="Times New Roman" w:hAnsi="Times New Roman" w:cs="Times New Roman"/>
          <w:sz w:val="24"/>
          <w:szCs w:val="24"/>
        </w:rPr>
        <w:t>Требовать и получать у Исполнителя материалы, сведения о ходе и результате исполнения настоящего Договора.</w:t>
      </w:r>
    </w:p>
    <w:p w:rsidR="00FD0AF1" w:rsidRPr="009D13FA" w:rsidRDefault="00FD0AF1" w:rsidP="007E2376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Общая сумма договора составляет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 </w:t>
      </w:r>
      <w:r w:rsidRPr="009D13FA">
        <w:rPr>
          <w:rFonts w:ascii="Times New Roman" w:hAnsi="Times New Roman" w:cs="Times New Roman"/>
          <w:b/>
          <w:sz w:val="24"/>
          <w:szCs w:val="24"/>
        </w:rPr>
        <w:t> </w:t>
      </w:r>
      <w:r w:rsidR="00993DCD">
        <w:rPr>
          <w:rFonts w:ascii="Times New Roman" w:hAnsi="Times New Roman" w:cs="Times New Roman"/>
          <w:sz w:val="24"/>
          <w:szCs w:val="24"/>
        </w:rPr>
        <w:t>______________</w:t>
      </w:r>
      <w:r w:rsidRPr="009D13FA">
        <w:rPr>
          <w:rFonts w:ascii="Times New Roman" w:hAnsi="Times New Roman" w:cs="Times New Roman"/>
          <w:sz w:val="24"/>
          <w:szCs w:val="24"/>
        </w:rPr>
        <w:t xml:space="preserve"> (___________________) </w:t>
      </w:r>
      <w:proofErr w:type="spellStart"/>
      <w:proofErr w:type="gramEnd"/>
      <w:r w:rsidRPr="009D13F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D13FA">
        <w:rPr>
          <w:rFonts w:ascii="Times New Roman" w:hAnsi="Times New Roman" w:cs="Times New Roman"/>
          <w:sz w:val="24"/>
          <w:szCs w:val="24"/>
        </w:rPr>
        <w:t xml:space="preserve"> без учета НДС или с учетом НДС (</w:t>
      </w:r>
      <w:r w:rsidR="00993DCD">
        <w:rPr>
          <w:rFonts w:ascii="Times New Roman" w:hAnsi="Times New Roman" w:cs="Times New Roman"/>
          <w:sz w:val="24"/>
          <w:szCs w:val="24"/>
        </w:rPr>
        <w:t>15</w:t>
      </w:r>
      <w:r w:rsidRPr="009D13FA">
        <w:rPr>
          <w:rFonts w:ascii="Times New Roman" w:hAnsi="Times New Roman" w:cs="Times New Roman"/>
          <w:sz w:val="24"/>
          <w:szCs w:val="24"/>
        </w:rPr>
        <w:t>%)</w:t>
      </w:r>
      <w:r w:rsidR="00BF0BFA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Заказчик обязуется произв</w:t>
      </w:r>
      <w:r w:rsidR="00AC0236" w:rsidRPr="009D13FA">
        <w:rPr>
          <w:rFonts w:ascii="Times New Roman" w:hAnsi="Times New Roman" w:cs="Times New Roman"/>
          <w:sz w:val="24"/>
          <w:szCs w:val="24"/>
        </w:rPr>
        <w:t xml:space="preserve">ести 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предоплату на расчет</w:t>
      </w:r>
      <w:r w:rsidR="00823798">
        <w:rPr>
          <w:rFonts w:ascii="Times New Roman" w:hAnsi="Times New Roman" w:cs="Times New Roman"/>
          <w:sz w:val="24"/>
          <w:szCs w:val="24"/>
        </w:rPr>
        <w:t>ный счет Исполнителя в размере 3</w:t>
      </w:r>
      <w:r w:rsidRPr="009D13FA">
        <w:rPr>
          <w:rFonts w:ascii="Times New Roman" w:hAnsi="Times New Roman" w:cs="Times New Roman"/>
          <w:sz w:val="24"/>
          <w:szCs w:val="24"/>
        </w:rPr>
        <w:t>0% от общей суммы договора в тече</w:t>
      </w:r>
      <w:r w:rsidR="00BF0BFA">
        <w:rPr>
          <w:rFonts w:ascii="Times New Roman" w:hAnsi="Times New Roman" w:cs="Times New Roman"/>
          <w:sz w:val="24"/>
          <w:szCs w:val="24"/>
        </w:rPr>
        <w:t>ние</w:t>
      </w:r>
      <w:r w:rsidRPr="009D13FA">
        <w:rPr>
          <w:rFonts w:ascii="Times New Roman" w:hAnsi="Times New Roman" w:cs="Times New Roman"/>
          <w:sz w:val="24"/>
          <w:szCs w:val="24"/>
        </w:rPr>
        <w:t xml:space="preserve"> 10 банковских дней со дня подписания сторонами настоящего Договора.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3.3.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 Заказчиком на основании представленной Акт сдачи-приемки оказанных услуг (выполненных работ)</w:t>
      </w:r>
      <w:r w:rsidR="00AC0236" w:rsidRPr="009D13FA">
        <w:rPr>
          <w:rFonts w:ascii="Times New Roman" w:hAnsi="Times New Roman" w:cs="Times New Roman"/>
          <w:sz w:val="24"/>
          <w:szCs w:val="24"/>
        </w:rPr>
        <w:t xml:space="preserve"> с учётом ранее произведенных оплат</w:t>
      </w:r>
      <w:r w:rsidR="00E97FF7">
        <w:rPr>
          <w:rFonts w:ascii="Times New Roman" w:hAnsi="Times New Roman" w:cs="Times New Roman"/>
          <w:sz w:val="24"/>
          <w:szCs w:val="24"/>
        </w:rPr>
        <w:t>а</w:t>
      </w:r>
      <w:r w:rsidR="007E2376">
        <w:rPr>
          <w:rFonts w:ascii="Times New Roman" w:hAnsi="Times New Roman" w:cs="Times New Roman"/>
          <w:sz w:val="24"/>
          <w:szCs w:val="24"/>
        </w:rPr>
        <w:t>.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4. Порядок сдачи и приемки услуг (работ)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13FA">
        <w:rPr>
          <w:rFonts w:ascii="Times New Roman" w:hAnsi="Times New Roman" w:cs="Times New Roman"/>
          <w:sz w:val="24"/>
          <w:szCs w:val="24"/>
        </w:rPr>
        <w:t>После оказания услуги Исполнитель представляет Заказчику Акт сдачи-приемки оказанных услуг (выполненных работ).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 xml:space="preserve">Заказчик обязуется принять результаты оказанной услуги и подписать Акт сдачи-приемки в течение </w:t>
      </w:r>
      <w:r w:rsidR="00A367C9">
        <w:rPr>
          <w:rFonts w:ascii="Times New Roman" w:hAnsi="Times New Roman" w:cs="Times New Roman"/>
          <w:sz w:val="24"/>
          <w:szCs w:val="24"/>
        </w:rPr>
        <w:t>__</w:t>
      </w:r>
      <w:r w:rsidRPr="009D13FA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его от Исполнителя.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D13FA">
        <w:rPr>
          <w:rFonts w:ascii="Times New Roman" w:hAnsi="Times New Roman" w:cs="Times New Roman"/>
          <w:sz w:val="24"/>
          <w:szCs w:val="24"/>
        </w:rPr>
        <w:t>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9D13FA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Заказчиком или его уполномоченным представителем.</w:t>
      </w:r>
    </w:p>
    <w:p w:rsidR="00FD0AF1" w:rsidRPr="009D13FA" w:rsidRDefault="00FD0AF1" w:rsidP="00BF0BFA">
      <w:pPr>
        <w:tabs>
          <w:tab w:val="left" w:pos="3690"/>
          <w:tab w:val="left" w:pos="3900"/>
          <w:tab w:val="left" w:pos="3969"/>
          <w:tab w:val="center" w:pos="5528"/>
        </w:tabs>
        <w:spacing w:before="100" w:beforeAutospacing="1"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ab/>
        <w:t>5. Конфиденциальность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D13FA">
        <w:rPr>
          <w:rFonts w:ascii="Times New Roman" w:hAnsi="Times New Roman" w:cs="Times New Roman"/>
          <w:sz w:val="24"/>
          <w:szCs w:val="24"/>
        </w:rPr>
        <w:t>Стороны обязуются хранить в тайне существование и содержание данного Договора, а также любую информацию и данные, представленные каждой из сторон в связи с данным Договором.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5.2.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 настоящего Договора.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D13FA">
        <w:rPr>
          <w:rFonts w:ascii="Times New Roman" w:hAnsi="Times New Roman" w:cs="Times New Roman"/>
          <w:sz w:val="24"/>
          <w:szCs w:val="24"/>
        </w:rPr>
        <w:t>Данное условие не распространяется на информацию, доступную неопределенному кругу лиц, за исключением случаев, предусмотренных законодательством Республики Узбекистан.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6.1</w:t>
      </w:r>
      <w:r w:rsidRPr="009D13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данному Договору, если это неисполнение явилось следствием обстоятельств непреодолимой силы, возникших после заключения Договора в </w:t>
      </w:r>
      <w:r w:rsidRPr="009D13FA">
        <w:rPr>
          <w:rFonts w:ascii="Times New Roman" w:hAnsi="Times New Roman" w:cs="Times New Roman"/>
          <w:sz w:val="24"/>
          <w:szCs w:val="24"/>
        </w:rPr>
        <w:lastRenderedPageBreak/>
        <w:t>результате событий чрезвычайного характера (пожар, наводнение, землетрясение, стихийные бедствия и т.п.), наступление которых сторона, не исполнившая обязательство полностью или частично, не могла ни предвидеть, ни предотвратить разумными мерами (форс-мажор).</w:t>
      </w:r>
      <w:proofErr w:type="gramEnd"/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6.2.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 наступлении форс-мажорных обстоятель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ок исполнения обязательств отодвигается соразмерно времени, в течение которого будут действовать такие обстоятельства и их последствия.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9D13FA">
        <w:rPr>
          <w:rFonts w:ascii="Times New Roman" w:hAnsi="Times New Roman" w:cs="Times New Roman"/>
          <w:sz w:val="24"/>
          <w:szCs w:val="24"/>
        </w:rPr>
        <w:t>Стороны должны немедленно известить в письменной форме друг друга о начале и окончании обстоятельств форс-мажора.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9D13FA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другой стороне от компетентного государственного органа документ, подтверждающий  данные обстоятельства.</w:t>
      </w:r>
    </w:p>
    <w:p w:rsidR="00FD0AF1" w:rsidRPr="009D13FA" w:rsidRDefault="00FD0AF1" w:rsidP="00BF0BFA">
      <w:pPr>
        <w:spacing w:before="100" w:beforeAutospacing="1" w:after="12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D13FA">
        <w:rPr>
          <w:rFonts w:ascii="Times New Roman" w:hAnsi="Times New Roman" w:cs="Times New Roman"/>
          <w:sz w:val="24"/>
          <w:szCs w:val="24"/>
        </w:rPr>
        <w:t>За нарушение срока оказания услуг, указанного в пункте 1.3. настоящего Договора, Исполнитель уплачивает Заказчику пеню в размере 0,5 процента от суммы неисполненной части обязательств за каждый день просрочки, но при этом общая сумма пени не должна превышать 50 процентов стоимости не оказанных услуг.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7.2.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При несвоевременной оплате выполненных услуг Заказчик уплачивает Исполнителю пеню в размере 0,5 процента от суммы просроченного платежа за каждый день просрочки, но не более 50 процентов суммы просроченного платежа.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Pr="009D13FA">
        <w:rPr>
          <w:rFonts w:ascii="Times New Roman" w:hAnsi="Times New Roman" w:cs="Times New Roman"/>
          <w:sz w:val="24"/>
          <w:szCs w:val="24"/>
        </w:rPr>
        <w:t>Уплата неустоек не освобождает стороны от выполнения договорных обязательств.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9D13FA">
        <w:rPr>
          <w:rFonts w:ascii="Times New Roman" w:hAnsi="Times New Roman" w:cs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Гражданским кодексом и Законом Республики Узбекистан «О договорно-правовой базе деятельности хозяйствующих субъектов».  </w:t>
      </w:r>
    </w:p>
    <w:p w:rsidR="00FD0AF1" w:rsidRPr="009D13FA" w:rsidRDefault="00FD0AF1" w:rsidP="00BF0BFA">
      <w:pPr>
        <w:spacing w:before="100" w:beforeAutospacing="1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8. Срок действия и порядок расторжения договора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9D13FA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«__» _______ 202</w:t>
      </w:r>
      <w:r w:rsidR="00904D5A">
        <w:rPr>
          <w:rFonts w:ascii="Times New Roman" w:hAnsi="Times New Roman" w:cs="Times New Roman"/>
          <w:sz w:val="24"/>
          <w:szCs w:val="24"/>
        </w:rPr>
        <w:t>0</w:t>
      </w:r>
      <w:r w:rsidRPr="009D13FA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9D13FA">
        <w:rPr>
          <w:rFonts w:ascii="Times New Roman" w:hAnsi="Times New Roman" w:cs="Times New Roman"/>
          <w:sz w:val="24"/>
          <w:szCs w:val="24"/>
        </w:rPr>
        <w:t>Исполнитель имеет право требовать расторжения Договора с возвращения авансовых платежей в случае невыполнения Заказчиком следующих условий: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>- непредставление полной и достоверной документации, необходимой для оказания услуги;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>- в случае приостановления Заказчиком выполнения услуги по причинам, не зависящим от Исполнителя на срок, превышающий один месяц.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9D13FA">
        <w:rPr>
          <w:rFonts w:ascii="Times New Roman" w:hAnsi="Times New Roman" w:cs="Times New Roman"/>
          <w:sz w:val="24"/>
          <w:szCs w:val="24"/>
        </w:rPr>
        <w:t>Заказчик вправе требовать расторжения Договора в случаях: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>- задержки Исполнителем начала оказания услуги на срок более 1</w:t>
      </w:r>
      <w:r w:rsidR="00904D5A">
        <w:rPr>
          <w:rFonts w:ascii="Times New Roman" w:hAnsi="Times New Roman" w:cs="Times New Roman"/>
          <w:sz w:val="24"/>
          <w:szCs w:val="24"/>
        </w:rPr>
        <w:t>0</w:t>
      </w:r>
      <w:r w:rsidRPr="009D13FA">
        <w:rPr>
          <w:rFonts w:ascii="Times New Roman" w:hAnsi="Times New Roman" w:cs="Times New Roman"/>
          <w:sz w:val="24"/>
          <w:szCs w:val="24"/>
        </w:rPr>
        <w:t xml:space="preserve"> рабочих дней по причинам, не зависящим от Заказчика;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sz w:val="24"/>
          <w:szCs w:val="24"/>
        </w:rPr>
        <w:t xml:space="preserve">- увеличения срока завершения услуг по вине Исполнителя более чем на один месяц, 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Договором.</w:t>
      </w:r>
      <w:r w:rsidR="0085406D" w:rsidRPr="009D1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8.4.</w:t>
      </w:r>
      <w:r w:rsidRPr="009D13FA">
        <w:rPr>
          <w:rFonts w:ascii="Times New Roman" w:hAnsi="Times New Roman" w:cs="Times New Roman"/>
          <w:sz w:val="24"/>
          <w:szCs w:val="24"/>
        </w:rPr>
        <w:t xml:space="preserve"> Сторона, инициирующая расторжение настоящего Договора, обязана в течени</w:t>
      </w:r>
      <w:proofErr w:type="gramStart"/>
      <w:r w:rsidRPr="009D13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13FA">
        <w:rPr>
          <w:rFonts w:ascii="Times New Roman" w:hAnsi="Times New Roman" w:cs="Times New Roman"/>
          <w:sz w:val="24"/>
          <w:szCs w:val="24"/>
        </w:rPr>
        <w:t xml:space="preserve"> 2-х дней уведомить в письменной форме другую сторону.</w:t>
      </w:r>
    </w:p>
    <w:p w:rsidR="00BF0BFA" w:rsidRDefault="00BF0BFA" w:rsidP="00BF0BFA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AF1" w:rsidRPr="009D13FA" w:rsidRDefault="00FD0AF1" w:rsidP="00BF0BFA">
      <w:pPr>
        <w:spacing w:before="100" w:beforeAutospacing="1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lastRenderedPageBreak/>
        <w:t>9. Порядок разрешения споров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9D13FA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9.2</w:t>
      </w:r>
      <w:r w:rsidRPr="009D13FA">
        <w:rPr>
          <w:rFonts w:ascii="Times New Roman" w:hAnsi="Times New Roman" w:cs="Times New Roman"/>
          <w:sz w:val="24"/>
          <w:szCs w:val="24"/>
        </w:rPr>
        <w:t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Узбекистан.</w:t>
      </w:r>
    </w:p>
    <w:p w:rsidR="00FD0AF1" w:rsidRPr="009D13FA" w:rsidRDefault="00FD0AF1" w:rsidP="009D13F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</w:t>
      </w:r>
      <w:r w:rsidRPr="009D13FA">
        <w:rPr>
          <w:rFonts w:ascii="Times New Roman" w:hAnsi="Times New Roman" w:cs="Times New Roman"/>
          <w:sz w:val="24"/>
          <w:szCs w:val="24"/>
        </w:rPr>
        <w:t>.</w:t>
      </w:r>
      <w:r w:rsidRPr="009D13F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D0AF1" w:rsidRPr="009D13FA" w:rsidRDefault="00FD0AF1" w:rsidP="009D13FA">
      <w:pPr>
        <w:pStyle w:val="af4"/>
        <w:ind w:firstLine="567"/>
        <w:rPr>
          <w:b/>
          <w:szCs w:val="24"/>
          <w:lang w:val="ru-RU"/>
        </w:rPr>
      </w:pP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10.1.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10.2.</w:t>
      </w:r>
      <w:r w:rsidRPr="009D13FA">
        <w:rPr>
          <w:rFonts w:ascii="Times New Roman" w:hAnsi="Times New Roman" w:cs="Times New Roman"/>
          <w:sz w:val="24"/>
          <w:szCs w:val="24"/>
        </w:rPr>
        <w:t xml:space="preserve"> Во всем остальном, что не предусмотрено настоящим Договором, стороны будут руководствоваться действующим законодательством Республики Узбекистан.</w:t>
      </w:r>
    </w:p>
    <w:p w:rsidR="00FD0AF1" w:rsidRPr="009D13FA" w:rsidRDefault="00FD0AF1" w:rsidP="009D13F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10.3. </w:t>
      </w:r>
      <w:r w:rsidRPr="009D13FA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настоящего Договора.</w:t>
      </w:r>
      <w:r w:rsidRPr="009D13FA">
        <w:rPr>
          <w:rFonts w:ascii="Times New Roman" w:hAnsi="Times New Roman" w:cs="Times New Roman"/>
          <w:sz w:val="24"/>
          <w:szCs w:val="24"/>
        </w:rPr>
        <w:tab/>
      </w:r>
    </w:p>
    <w:p w:rsidR="00FD0AF1" w:rsidRPr="009D13FA" w:rsidRDefault="00FD0AF1" w:rsidP="00FD0A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FA">
        <w:rPr>
          <w:rFonts w:ascii="Times New Roman" w:hAnsi="Times New Roman" w:cs="Times New Roman"/>
          <w:b/>
          <w:sz w:val="24"/>
          <w:szCs w:val="24"/>
        </w:rPr>
        <w:t>11. Адреса и банковские реквизиты сторон</w:t>
      </w:r>
    </w:p>
    <w:p w:rsidR="00FD0AF1" w:rsidRPr="009D13FA" w:rsidRDefault="00FD0AF1" w:rsidP="00FD0A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708"/>
        <w:gridCol w:w="4395"/>
      </w:tblGrid>
      <w:tr w:rsidR="00FD0AF1" w:rsidRPr="009D13FA" w:rsidTr="00FD0AF1">
        <w:tc>
          <w:tcPr>
            <w:tcW w:w="4395" w:type="dxa"/>
          </w:tcPr>
          <w:p w:rsidR="00FD0AF1" w:rsidRPr="009D13FA" w:rsidRDefault="00FD0AF1" w:rsidP="00FD0AF1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9D13FA">
              <w:rPr>
                <w:b/>
                <w:sz w:val="24"/>
                <w:szCs w:val="24"/>
              </w:rPr>
              <w:t>ЗАКАЗЧИК:</w:t>
            </w:r>
          </w:p>
          <w:p w:rsidR="00FD0AF1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904D5A" w:rsidRPr="009D13F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 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904D5A" w:rsidRPr="009D13FA" w:rsidRDefault="00904D5A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 _____________</w:t>
            </w:r>
          </w:p>
        </w:tc>
        <w:tc>
          <w:tcPr>
            <w:tcW w:w="708" w:type="dxa"/>
          </w:tcPr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D0AF1" w:rsidRPr="009D13FA" w:rsidRDefault="00FD0AF1" w:rsidP="00FD0AF1">
            <w:pPr>
              <w:pStyle w:val="29"/>
              <w:jc w:val="center"/>
              <w:rPr>
                <w:b/>
                <w:sz w:val="24"/>
                <w:szCs w:val="24"/>
              </w:rPr>
            </w:pPr>
            <w:r w:rsidRPr="009D13FA">
              <w:rPr>
                <w:b/>
                <w:sz w:val="24"/>
                <w:szCs w:val="24"/>
              </w:rPr>
              <w:t>ИСПОЛНИТЕЛЬ: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_____________________________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Директор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_____________   _______________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Главный бухгалтер</w:t>
            </w: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</w:p>
          <w:p w:rsidR="00FD0AF1" w:rsidRPr="009D13FA" w:rsidRDefault="00FD0AF1" w:rsidP="00FD0AF1">
            <w:pPr>
              <w:pStyle w:val="29"/>
              <w:rPr>
                <w:sz w:val="24"/>
                <w:szCs w:val="24"/>
              </w:rPr>
            </w:pPr>
            <w:r w:rsidRPr="009D13FA">
              <w:rPr>
                <w:sz w:val="24"/>
                <w:szCs w:val="24"/>
              </w:rPr>
              <w:t>____________   ________________</w:t>
            </w:r>
          </w:p>
        </w:tc>
      </w:tr>
    </w:tbl>
    <w:p w:rsidR="00FD0AF1" w:rsidRDefault="00FD0AF1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9D13FA" w:rsidRPr="009D13FA" w:rsidRDefault="009D13FA" w:rsidP="00033C90">
      <w:pPr>
        <w:keepNext/>
        <w:widowControl w:val="0"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sectPr w:rsidR="009D13FA" w:rsidRPr="009D13FA" w:rsidSect="002001AD">
      <w:footerReference w:type="even" r:id="rId11"/>
      <w:footerReference w:type="default" r:id="rId12"/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EA" w:rsidRDefault="00921BEA" w:rsidP="007753BB">
      <w:pPr>
        <w:spacing w:after="0" w:line="240" w:lineRule="auto"/>
      </w:pPr>
      <w:r>
        <w:separator/>
      </w:r>
    </w:p>
  </w:endnote>
  <w:endnote w:type="continuationSeparator" w:id="0">
    <w:p w:rsidR="00921BEA" w:rsidRDefault="00921BEA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1BF" w:rsidRDefault="009161BF" w:rsidP="001D43D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</w:t>
    </w:r>
    <w:r>
      <w:rPr>
        <w:rStyle w:val="ad"/>
      </w:rPr>
      <w:fldChar w:fldCharType="end"/>
    </w:r>
  </w:p>
  <w:p w:rsidR="009161BF" w:rsidRDefault="009161BF" w:rsidP="001D43D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153"/>
      <w:docPartObj>
        <w:docPartGallery w:val="Page Numbers (Bottom of Page)"/>
        <w:docPartUnique/>
      </w:docPartObj>
    </w:sdtPr>
    <w:sdtEndPr/>
    <w:sdtContent>
      <w:p w:rsidR="009161BF" w:rsidRDefault="009161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302">
          <w:rPr>
            <w:noProof/>
          </w:rPr>
          <w:t>3</w:t>
        </w:r>
        <w:r>
          <w:fldChar w:fldCharType="end"/>
        </w:r>
      </w:p>
    </w:sdtContent>
  </w:sdt>
  <w:p w:rsidR="009161BF" w:rsidRDefault="009161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EA" w:rsidRDefault="00921BEA" w:rsidP="007753BB">
      <w:pPr>
        <w:spacing w:after="0" w:line="240" w:lineRule="auto"/>
      </w:pPr>
      <w:r>
        <w:separator/>
      </w:r>
    </w:p>
  </w:footnote>
  <w:footnote w:type="continuationSeparator" w:id="0">
    <w:p w:rsidR="00921BEA" w:rsidRDefault="00921BEA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9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E014E"/>
    <w:multiLevelType w:val="multilevel"/>
    <w:tmpl w:val="6A48C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74"/>
    <w:rsid w:val="000059D6"/>
    <w:rsid w:val="000120AC"/>
    <w:rsid w:val="0001240C"/>
    <w:rsid w:val="0001267E"/>
    <w:rsid w:val="00033C90"/>
    <w:rsid w:val="0005179D"/>
    <w:rsid w:val="0005359A"/>
    <w:rsid w:val="00053F04"/>
    <w:rsid w:val="00056CD0"/>
    <w:rsid w:val="000647DE"/>
    <w:rsid w:val="00071BAC"/>
    <w:rsid w:val="000833C6"/>
    <w:rsid w:val="00084121"/>
    <w:rsid w:val="00085EBB"/>
    <w:rsid w:val="0008778A"/>
    <w:rsid w:val="000A093E"/>
    <w:rsid w:val="000A3CF0"/>
    <w:rsid w:val="000A5899"/>
    <w:rsid w:val="000A6C5A"/>
    <w:rsid w:val="000C0BC1"/>
    <w:rsid w:val="000E014E"/>
    <w:rsid w:val="000E5CE7"/>
    <w:rsid w:val="00101E3D"/>
    <w:rsid w:val="0011374F"/>
    <w:rsid w:val="001142BE"/>
    <w:rsid w:val="00115622"/>
    <w:rsid w:val="00135766"/>
    <w:rsid w:val="00142B63"/>
    <w:rsid w:val="00142B80"/>
    <w:rsid w:val="00146D8D"/>
    <w:rsid w:val="00147E34"/>
    <w:rsid w:val="00150111"/>
    <w:rsid w:val="001506BB"/>
    <w:rsid w:val="00151FF0"/>
    <w:rsid w:val="00154563"/>
    <w:rsid w:val="00157D0A"/>
    <w:rsid w:val="00164E9F"/>
    <w:rsid w:val="0018025A"/>
    <w:rsid w:val="001836FA"/>
    <w:rsid w:val="001907B9"/>
    <w:rsid w:val="001977CD"/>
    <w:rsid w:val="001A57E8"/>
    <w:rsid w:val="001B1220"/>
    <w:rsid w:val="001B2199"/>
    <w:rsid w:val="001B445A"/>
    <w:rsid w:val="001C2E1D"/>
    <w:rsid w:val="001C6520"/>
    <w:rsid w:val="001C7353"/>
    <w:rsid w:val="001D132E"/>
    <w:rsid w:val="001D1607"/>
    <w:rsid w:val="001D43D2"/>
    <w:rsid w:val="001E011B"/>
    <w:rsid w:val="001E109C"/>
    <w:rsid w:val="001E2FE3"/>
    <w:rsid w:val="001E66A1"/>
    <w:rsid w:val="001E66EF"/>
    <w:rsid w:val="002001AD"/>
    <w:rsid w:val="002072B2"/>
    <w:rsid w:val="00227302"/>
    <w:rsid w:val="0023295E"/>
    <w:rsid w:val="0024508E"/>
    <w:rsid w:val="0025055C"/>
    <w:rsid w:val="00251366"/>
    <w:rsid w:val="00251A26"/>
    <w:rsid w:val="00253113"/>
    <w:rsid w:val="00257C83"/>
    <w:rsid w:val="00273256"/>
    <w:rsid w:val="00295BA5"/>
    <w:rsid w:val="002970F6"/>
    <w:rsid w:val="002B5A82"/>
    <w:rsid w:val="002B7E72"/>
    <w:rsid w:val="002C5952"/>
    <w:rsid w:val="002E0922"/>
    <w:rsid w:val="002E6F47"/>
    <w:rsid w:val="003053CB"/>
    <w:rsid w:val="00311910"/>
    <w:rsid w:val="00320B46"/>
    <w:rsid w:val="003344C6"/>
    <w:rsid w:val="00341D9A"/>
    <w:rsid w:val="00344AD9"/>
    <w:rsid w:val="00345D2F"/>
    <w:rsid w:val="00357284"/>
    <w:rsid w:val="0038199A"/>
    <w:rsid w:val="00395A7A"/>
    <w:rsid w:val="003A032F"/>
    <w:rsid w:val="003A0384"/>
    <w:rsid w:val="003A3789"/>
    <w:rsid w:val="003B122C"/>
    <w:rsid w:val="003B1DBD"/>
    <w:rsid w:val="003B4FA9"/>
    <w:rsid w:val="003C720A"/>
    <w:rsid w:val="003D58E2"/>
    <w:rsid w:val="003E750F"/>
    <w:rsid w:val="003E7E96"/>
    <w:rsid w:val="003F23CA"/>
    <w:rsid w:val="003F2CAA"/>
    <w:rsid w:val="004062E3"/>
    <w:rsid w:val="00410870"/>
    <w:rsid w:val="00412A74"/>
    <w:rsid w:val="00415B45"/>
    <w:rsid w:val="0043648E"/>
    <w:rsid w:val="00440D55"/>
    <w:rsid w:val="004473AA"/>
    <w:rsid w:val="00460122"/>
    <w:rsid w:val="004719DF"/>
    <w:rsid w:val="00473393"/>
    <w:rsid w:val="004823ED"/>
    <w:rsid w:val="00484DDD"/>
    <w:rsid w:val="00491991"/>
    <w:rsid w:val="004934D6"/>
    <w:rsid w:val="004B00AA"/>
    <w:rsid w:val="004B37C7"/>
    <w:rsid w:val="004B69FD"/>
    <w:rsid w:val="004C1032"/>
    <w:rsid w:val="004D4134"/>
    <w:rsid w:val="004E2C69"/>
    <w:rsid w:val="004E7D8F"/>
    <w:rsid w:val="00510981"/>
    <w:rsid w:val="00515887"/>
    <w:rsid w:val="00516F94"/>
    <w:rsid w:val="005227DA"/>
    <w:rsid w:val="00534145"/>
    <w:rsid w:val="00534D74"/>
    <w:rsid w:val="005412E2"/>
    <w:rsid w:val="005432A8"/>
    <w:rsid w:val="005502FA"/>
    <w:rsid w:val="0055540F"/>
    <w:rsid w:val="00557F35"/>
    <w:rsid w:val="00562E53"/>
    <w:rsid w:val="00563395"/>
    <w:rsid w:val="005833DC"/>
    <w:rsid w:val="005841E6"/>
    <w:rsid w:val="0059371C"/>
    <w:rsid w:val="00597E7B"/>
    <w:rsid w:val="005A5E19"/>
    <w:rsid w:val="005C033E"/>
    <w:rsid w:val="005C0563"/>
    <w:rsid w:val="005C1694"/>
    <w:rsid w:val="005C3D59"/>
    <w:rsid w:val="005C66C7"/>
    <w:rsid w:val="005D3043"/>
    <w:rsid w:val="005E2FC0"/>
    <w:rsid w:val="005E3C74"/>
    <w:rsid w:val="005E446C"/>
    <w:rsid w:val="005F1A75"/>
    <w:rsid w:val="006031D0"/>
    <w:rsid w:val="00605C46"/>
    <w:rsid w:val="006100AC"/>
    <w:rsid w:val="0061372B"/>
    <w:rsid w:val="006159D3"/>
    <w:rsid w:val="00634204"/>
    <w:rsid w:val="0065088A"/>
    <w:rsid w:val="006551A1"/>
    <w:rsid w:val="006708CD"/>
    <w:rsid w:val="00675E24"/>
    <w:rsid w:val="006826F2"/>
    <w:rsid w:val="00690E4F"/>
    <w:rsid w:val="006948C5"/>
    <w:rsid w:val="006A3A94"/>
    <w:rsid w:val="006B014D"/>
    <w:rsid w:val="006B25AA"/>
    <w:rsid w:val="006B66A9"/>
    <w:rsid w:val="006C57D6"/>
    <w:rsid w:val="006D3A64"/>
    <w:rsid w:val="006D5E4F"/>
    <w:rsid w:val="006D6692"/>
    <w:rsid w:val="006D7C94"/>
    <w:rsid w:val="006E2E96"/>
    <w:rsid w:val="006E38DA"/>
    <w:rsid w:val="006F028A"/>
    <w:rsid w:val="006F078E"/>
    <w:rsid w:val="006F23E1"/>
    <w:rsid w:val="00702E22"/>
    <w:rsid w:val="00706C55"/>
    <w:rsid w:val="0072481E"/>
    <w:rsid w:val="00732375"/>
    <w:rsid w:val="007339B7"/>
    <w:rsid w:val="00733E18"/>
    <w:rsid w:val="00737D99"/>
    <w:rsid w:val="00741244"/>
    <w:rsid w:val="0075581E"/>
    <w:rsid w:val="00757C61"/>
    <w:rsid w:val="00767FB6"/>
    <w:rsid w:val="0077115A"/>
    <w:rsid w:val="00771E00"/>
    <w:rsid w:val="007753BB"/>
    <w:rsid w:val="007866BC"/>
    <w:rsid w:val="007869D1"/>
    <w:rsid w:val="00786ED8"/>
    <w:rsid w:val="007B5EC1"/>
    <w:rsid w:val="007B5F3D"/>
    <w:rsid w:val="007C4898"/>
    <w:rsid w:val="007C73A4"/>
    <w:rsid w:val="007C7736"/>
    <w:rsid w:val="007D5CAB"/>
    <w:rsid w:val="007E2376"/>
    <w:rsid w:val="007E5C8D"/>
    <w:rsid w:val="007F4AED"/>
    <w:rsid w:val="007F4C2B"/>
    <w:rsid w:val="0080595C"/>
    <w:rsid w:val="00805CCD"/>
    <w:rsid w:val="00813145"/>
    <w:rsid w:val="00817807"/>
    <w:rsid w:val="00823798"/>
    <w:rsid w:val="0082380E"/>
    <w:rsid w:val="0083186F"/>
    <w:rsid w:val="0085406D"/>
    <w:rsid w:val="00855437"/>
    <w:rsid w:val="00870A7C"/>
    <w:rsid w:val="0088107F"/>
    <w:rsid w:val="008B42AB"/>
    <w:rsid w:val="008C7AA2"/>
    <w:rsid w:val="008D7BEB"/>
    <w:rsid w:val="008F0F6E"/>
    <w:rsid w:val="008F2917"/>
    <w:rsid w:val="00901F03"/>
    <w:rsid w:val="00903EB7"/>
    <w:rsid w:val="00904D5A"/>
    <w:rsid w:val="009161BF"/>
    <w:rsid w:val="009203CD"/>
    <w:rsid w:val="00921BEA"/>
    <w:rsid w:val="00930903"/>
    <w:rsid w:val="009312B1"/>
    <w:rsid w:val="009353C4"/>
    <w:rsid w:val="009402DD"/>
    <w:rsid w:val="00952071"/>
    <w:rsid w:val="00952A41"/>
    <w:rsid w:val="009531E2"/>
    <w:rsid w:val="00962022"/>
    <w:rsid w:val="00984297"/>
    <w:rsid w:val="00990177"/>
    <w:rsid w:val="00993DCD"/>
    <w:rsid w:val="00994D34"/>
    <w:rsid w:val="00997A75"/>
    <w:rsid w:val="009A5545"/>
    <w:rsid w:val="009B1AAB"/>
    <w:rsid w:val="009B1EC5"/>
    <w:rsid w:val="009B3BA1"/>
    <w:rsid w:val="009D13FA"/>
    <w:rsid w:val="009D5470"/>
    <w:rsid w:val="009D6A98"/>
    <w:rsid w:val="009E14ED"/>
    <w:rsid w:val="009F2036"/>
    <w:rsid w:val="009F5DC8"/>
    <w:rsid w:val="00A10D31"/>
    <w:rsid w:val="00A12A45"/>
    <w:rsid w:val="00A177D4"/>
    <w:rsid w:val="00A33E88"/>
    <w:rsid w:val="00A367C9"/>
    <w:rsid w:val="00A472A9"/>
    <w:rsid w:val="00A5362F"/>
    <w:rsid w:val="00A53894"/>
    <w:rsid w:val="00A70E6C"/>
    <w:rsid w:val="00A74B11"/>
    <w:rsid w:val="00A76BA8"/>
    <w:rsid w:val="00A80778"/>
    <w:rsid w:val="00A84B91"/>
    <w:rsid w:val="00A875D8"/>
    <w:rsid w:val="00AB035D"/>
    <w:rsid w:val="00AB0A0C"/>
    <w:rsid w:val="00AB50FF"/>
    <w:rsid w:val="00AC0236"/>
    <w:rsid w:val="00AC68F0"/>
    <w:rsid w:val="00AD2498"/>
    <w:rsid w:val="00AF0986"/>
    <w:rsid w:val="00AF5082"/>
    <w:rsid w:val="00B15259"/>
    <w:rsid w:val="00B203F1"/>
    <w:rsid w:val="00B22D50"/>
    <w:rsid w:val="00B263E0"/>
    <w:rsid w:val="00B3201F"/>
    <w:rsid w:val="00B3738D"/>
    <w:rsid w:val="00B4659F"/>
    <w:rsid w:val="00B62403"/>
    <w:rsid w:val="00B66F59"/>
    <w:rsid w:val="00B72BBF"/>
    <w:rsid w:val="00B87955"/>
    <w:rsid w:val="00BA3E5B"/>
    <w:rsid w:val="00BA44FA"/>
    <w:rsid w:val="00BA5BD7"/>
    <w:rsid w:val="00BA798C"/>
    <w:rsid w:val="00BB77D4"/>
    <w:rsid w:val="00BE02D0"/>
    <w:rsid w:val="00BE6D29"/>
    <w:rsid w:val="00BF0BFA"/>
    <w:rsid w:val="00BF3A90"/>
    <w:rsid w:val="00BF4D08"/>
    <w:rsid w:val="00BF58D8"/>
    <w:rsid w:val="00BF5E9B"/>
    <w:rsid w:val="00C07F99"/>
    <w:rsid w:val="00C10C41"/>
    <w:rsid w:val="00C117FD"/>
    <w:rsid w:val="00C15D88"/>
    <w:rsid w:val="00C176D0"/>
    <w:rsid w:val="00C27F23"/>
    <w:rsid w:val="00C3021C"/>
    <w:rsid w:val="00C309C1"/>
    <w:rsid w:val="00C34A7D"/>
    <w:rsid w:val="00C34B08"/>
    <w:rsid w:val="00C4048A"/>
    <w:rsid w:val="00C42DA8"/>
    <w:rsid w:val="00C47D92"/>
    <w:rsid w:val="00C5047A"/>
    <w:rsid w:val="00C5617E"/>
    <w:rsid w:val="00C6550B"/>
    <w:rsid w:val="00C710AB"/>
    <w:rsid w:val="00C739E2"/>
    <w:rsid w:val="00C76969"/>
    <w:rsid w:val="00C76EE6"/>
    <w:rsid w:val="00C8675A"/>
    <w:rsid w:val="00C87237"/>
    <w:rsid w:val="00C918E4"/>
    <w:rsid w:val="00C977D9"/>
    <w:rsid w:val="00CA4D6E"/>
    <w:rsid w:val="00CA7EB1"/>
    <w:rsid w:val="00CB3EE7"/>
    <w:rsid w:val="00CB6EBC"/>
    <w:rsid w:val="00CC35C4"/>
    <w:rsid w:val="00CC6603"/>
    <w:rsid w:val="00CC6BBF"/>
    <w:rsid w:val="00CC6DC3"/>
    <w:rsid w:val="00CD37ED"/>
    <w:rsid w:val="00CD5280"/>
    <w:rsid w:val="00CE05C2"/>
    <w:rsid w:val="00CE1AC2"/>
    <w:rsid w:val="00CE2DB5"/>
    <w:rsid w:val="00D03388"/>
    <w:rsid w:val="00D16A14"/>
    <w:rsid w:val="00D30C52"/>
    <w:rsid w:val="00D331F6"/>
    <w:rsid w:val="00D420F4"/>
    <w:rsid w:val="00D45E75"/>
    <w:rsid w:val="00D55C7F"/>
    <w:rsid w:val="00D60DF9"/>
    <w:rsid w:val="00D7569D"/>
    <w:rsid w:val="00D763AE"/>
    <w:rsid w:val="00D80B12"/>
    <w:rsid w:val="00D8311F"/>
    <w:rsid w:val="00DA3822"/>
    <w:rsid w:val="00DA5E6F"/>
    <w:rsid w:val="00DA7252"/>
    <w:rsid w:val="00DB4C38"/>
    <w:rsid w:val="00DE2983"/>
    <w:rsid w:val="00DF721A"/>
    <w:rsid w:val="00E0059B"/>
    <w:rsid w:val="00E02F4F"/>
    <w:rsid w:val="00E24BE6"/>
    <w:rsid w:val="00E26CAE"/>
    <w:rsid w:val="00E273A6"/>
    <w:rsid w:val="00E33E57"/>
    <w:rsid w:val="00E43D2B"/>
    <w:rsid w:val="00E463BD"/>
    <w:rsid w:val="00E465BD"/>
    <w:rsid w:val="00E54B10"/>
    <w:rsid w:val="00E60048"/>
    <w:rsid w:val="00E623A2"/>
    <w:rsid w:val="00E704AB"/>
    <w:rsid w:val="00E722E5"/>
    <w:rsid w:val="00E8567E"/>
    <w:rsid w:val="00E9628C"/>
    <w:rsid w:val="00E97FF7"/>
    <w:rsid w:val="00EA0A3E"/>
    <w:rsid w:val="00EA3225"/>
    <w:rsid w:val="00EA74B0"/>
    <w:rsid w:val="00EB4133"/>
    <w:rsid w:val="00EC0C90"/>
    <w:rsid w:val="00ED68AC"/>
    <w:rsid w:val="00EE03E5"/>
    <w:rsid w:val="00EE05B6"/>
    <w:rsid w:val="00EF0F90"/>
    <w:rsid w:val="00EF12F4"/>
    <w:rsid w:val="00EF77E5"/>
    <w:rsid w:val="00F007B7"/>
    <w:rsid w:val="00F008AA"/>
    <w:rsid w:val="00F06E3B"/>
    <w:rsid w:val="00F11E82"/>
    <w:rsid w:val="00F20788"/>
    <w:rsid w:val="00F25586"/>
    <w:rsid w:val="00F261CD"/>
    <w:rsid w:val="00F347AC"/>
    <w:rsid w:val="00F37F17"/>
    <w:rsid w:val="00F45405"/>
    <w:rsid w:val="00F62072"/>
    <w:rsid w:val="00F71043"/>
    <w:rsid w:val="00F722C1"/>
    <w:rsid w:val="00F7449A"/>
    <w:rsid w:val="00F939EB"/>
    <w:rsid w:val="00F94344"/>
    <w:rsid w:val="00F952C7"/>
    <w:rsid w:val="00FA6326"/>
    <w:rsid w:val="00FB437A"/>
    <w:rsid w:val="00FB6BBC"/>
    <w:rsid w:val="00FC1DED"/>
    <w:rsid w:val="00FD0AF1"/>
    <w:rsid w:val="00FD5B13"/>
    <w:rsid w:val="00FD67D8"/>
    <w:rsid w:val="00FE0FE5"/>
    <w:rsid w:val="00FE24CC"/>
    <w:rsid w:val="00FE54E7"/>
    <w:rsid w:val="00FF249D"/>
    <w:rsid w:val="00FF5D9F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a4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5">
    <w:name w:val="Subtitle"/>
    <w:aliases w:val="ТЗ 4"/>
    <w:basedOn w:val="a"/>
    <w:next w:val="a"/>
    <w:link w:val="a6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6">
    <w:name w:val="Подзаголовок Знак"/>
    <w:aliases w:val="ТЗ 4 Знак"/>
    <w:basedOn w:val="a0"/>
    <w:link w:val="a5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7">
    <w:name w:val="Strong"/>
    <w:qFormat/>
    <w:rsid w:val="005E3C74"/>
    <w:rPr>
      <w:rFonts w:cs="Times New Roman"/>
      <w:b/>
      <w:bCs/>
    </w:rPr>
  </w:style>
  <w:style w:type="character" w:styleId="a8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2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3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4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5">
    <w:name w:val="Слабое выделение1"/>
    <w:rsid w:val="005E3C74"/>
    <w:rPr>
      <w:i/>
      <w:color w:val="5A5A5A"/>
    </w:rPr>
  </w:style>
  <w:style w:type="character" w:customStyle="1" w:styleId="16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7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9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9">
    <w:name w:val="header"/>
    <w:basedOn w:val="a"/>
    <w:link w:val="aa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d">
    <w:name w:val="page number"/>
    <w:rsid w:val="005E3C74"/>
    <w:rPr>
      <w:rFonts w:cs="Times New Roman"/>
    </w:rPr>
  </w:style>
  <w:style w:type="paragraph" w:customStyle="1" w:styleId="1a">
    <w:name w:val="Абзац списка1"/>
    <w:aliases w:val="List Paragraph,List_Paragraph,Multilevel para_II,List Paragraph1,List Paragraph (numbered (a)),Numbered list"/>
    <w:basedOn w:val="a"/>
    <w:link w:val="ae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f">
    <w:name w:val="Balloon Text"/>
    <w:basedOn w:val="a"/>
    <w:link w:val="af0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1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2">
    <w:name w:val="Body Text Indent"/>
    <w:basedOn w:val="a"/>
    <w:link w:val="af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3">
    <w:name w:val="Основной текст с отступом Знак"/>
    <w:basedOn w:val="a0"/>
    <w:link w:val="af2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4">
    <w:name w:val="Body Text"/>
    <w:basedOn w:val="a"/>
    <w:link w:val="af5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6">
    <w:name w:val="footnote text"/>
    <w:basedOn w:val="a"/>
    <w:link w:val="af7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7">
    <w:name w:val="Текст сноски Знак"/>
    <w:basedOn w:val="a0"/>
    <w:link w:val="af6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8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9">
    <w:name w:val="Hyperlink"/>
    <w:rsid w:val="005E3C74"/>
    <w:rPr>
      <w:color w:val="0000FF"/>
      <w:u w:val="single"/>
    </w:rPr>
  </w:style>
  <w:style w:type="character" w:styleId="afa">
    <w:name w:val="FollowedHyperlink"/>
    <w:rsid w:val="005E3C74"/>
    <w:rPr>
      <w:color w:val="800080"/>
      <w:u w:val="single"/>
    </w:rPr>
  </w:style>
  <w:style w:type="paragraph" w:styleId="afb">
    <w:name w:val="annotation text"/>
    <w:basedOn w:val="a"/>
    <w:link w:val="afc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c">
    <w:name w:val="Текст примечания Знак"/>
    <w:basedOn w:val="a0"/>
    <w:link w:val="afb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d">
    <w:name w:val="annotation subject"/>
    <w:basedOn w:val="afb"/>
    <w:next w:val="afb"/>
    <w:link w:val="afe"/>
    <w:rsid w:val="005E3C74"/>
    <w:rPr>
      <w:b/>
      <w:bCs/>
    </w:rPr>
  </w:style>
  <w:style w:type="character" w:customStyle="1" w:styleId="afe">
    <w:name w:val="Тема примечания Знак"/>
    <w:basedOn w:val="afc"/>
    <w:link w:val="afd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f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0">
    <w:name w:val="endnote text"/>
    <w:basedOn w:val="a"/>
    <w:link w:val="aff1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1">
    <w:name w:val="Текст концевой сноски Знак"/>
    <w:basedOn w:val="a0"/>
    <w:link w:val="aff0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2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b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3">
    <w:name w:val="Символ сноски"/>
    <w:rsid w:val="005E3C74"/>
  </w:style>
  <w:style w:type="character" w:customStyle="1" w:styleId="aff4">
    <w:name w:val="Символы концевой сноски"/>
    <w:rsid w:val="005E3C74"/>
  </w:style>
  <w:style w:type="paragraph" w:customStyle="1" w:styleId="aff5">
    <w:basedOn w:val="a"/>
    <w:next w:val="af4"/>
    <w:link w:val="aff6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7">
    <w:name w:val="List"/>
    <w:basedOn w:val="af4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8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d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e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9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0">
    <w:name w:val="ТЗ1"/>
    <w:basedOn w:val="1"/>
    <w:link w:val="1f1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1">
    <w:name w:val="ТЗ1 Знак"/>
    <w:link w:val="1f0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b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c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List_Paragraph Знак,Multilevel para_II Знак,List Paragraph1 Знак,List Paragraph (numbered (a)) Знак,Numbered list Знак,Абзац списка1 Знак"/>
    <w:link w:val="1a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d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6">
    <w:name w:val="Заголовок Знак"/>
    <w:link w:val="aff5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2">
    <w:name w:val="Текст примечания Знак1"/>
    <w:uiPriority w:val="99"/>
    <w:semiHidden/>
    <w:rsid w:val="005E3C74"/>
  </w:style>
  <w:style w:type="paragraph" w:customStyle="1" w:styleId="1f3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3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">
    <w:name w:val="Plain Text"/>
    <w:basedOn w:val="a"/>
    <w:link w:val="afff0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No Spacing"/>
    <w:link w:val="afff2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2">
    <w:name w:val="Без интервала Знак"/>
    <w:link w:val="afff1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4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5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5">
    <w:name w:val="Сетка таблицы1"/>
    <w:basedOn w:val="a1"/>
    <w:next w:val="affd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6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6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7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8">
    <w:name w:val="Revision"/>
    <w:hidden/>
    <w:uiPriority w:val="99"/>
    <w:semiHidden/>
    <w:rsid w:val="00FB437A"/>
    <w:pPr>
      <w:spacing w:after="0" w:line="240" w:lineRule="auto"/>
    </w:pPr>
  </w:style>
  <w:style w:type="paragraph" w:customStyle="1" w:styleId="210">
    <w:name w:val="Основной текст 21"/>
    <w:basedOn w:val="a"/>
    <w:uiPriority w:val="99"/>
    <w:rsid w:val="0085406D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xarid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bu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CF0F-4E9E-4685-BB06-7BF0DC5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Yulduz Shaikramova</cp:lastModifiedBy>
  <cp:revision>2</cp:revision>
  <cp:lastPrinted>2020-09-09T06:34:00Z</cp:lastPrinted>
  <dcterms:created xsi:type="dcterms:W3CDTF">2020-12-04T06:00:00Z</dcterms:created>
  <dcterms:modified xsi:type="dcterms:W3CDTF">2020-12-04T06:00:00Z</dcterms:modified>
</cp:coreProperties>
</file>